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2121E" w14:textId="6828065C" w:rsidR="00513C81" w:rsidRPr="00570AF3" w:rsidRDefault="004E0539" w:rsidP="00513C81">
      <w:pPr>
        <w:jc w:val="center"/>
        <w:rPr>
          <w:color w:val="C00000"/>
          <w:sz w:val="36"/>
          <w14:textOutline w14:w="3175" w14:cap="rnd" w14:cmpd="sng" w14:algn="ctr">
            <w14:solidFill>
              <w14:schemeClr w14:val="tx1">
                <w14:lumMod w14:val="75000"/>
                <w14:lumOff w14:val="25000"/>
              </w14:schemeClr>
            </w14:solidFill>
            <w14:prstDash w14:val="solid"/>
            <w14:bevel/>
          </w14:textOutline>
        </w:rPr>
      </w:pPr>
      <w:bookmarkStart w:id="0" w:name="_Hlk51022661"/>
      <w:r>
        <w:rPr>
          <w:noProof/>
        </w:rPr>
        <mc:AlternateContent>
          <mc:Choice Requires="wps">
            <w:drawing>
              <wp:anchor distT="0" distB="0" distL="114300" distR="114300" simplePos="0" relativeHeight="251659264" behindDoc="0" locked="0" layoutInCell="1" allowOverlap="1" wp14:anchorId="51BE4667" wp14:editId="36214564">
                <wp:simplePos x="0" y="0"/>
                <wp:positionH relativeFrom="column">
                  <wp:posOffset>1485900</wp:posOffset>
                </wp:positionH>
                <wp:positionV relativeFrom="paragraph">
                  <wp:posOffset>309880</wp:posOffset>
                </wp:positionV>
                <wp:extent cx="5593715" cy="1325880"/>
                <wp:effectExtent l="0" t="0" r="0" b="0"/>
                <wp:wrapNone/>
                <wp:docPr id="873574016" name="Rectangle 1"/>
                <wp:cNvGraphicFramePr/>
                <a:graphic xmlns:a="http://schemas.openxmlformats.org/drawingml/2006/main">
                  <a:graphicData uri="http://schemas.microsoft.com/office/word/2010/wordprocessingShape">
                    <wps:wsp>
                      <wps:cNvSpPr/>
                      <wps:spPr>
                        <a:xfrm>
                          <a:off x="0" y="0"/>
                          <a:ext cx="5593715" cy="1325880"/>
                        </a:xfrm>
                        <a:prstGeom prst="rect">
                          <a:avLst/>
                        </a:prstGeom>
                        <a:solidFill>
                          <a:srgbClr val="7030A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9B0224" w14:textId="7400B449" w:rsidR="004E0539" w:rsidRPr="007E75F6" w:rsidRDefault="005F67A8" w:rsidP="004E0539">
                            <w:pPr>
                              <w:jc w:val="right"/>
                              <w:rPr>
                                <w:sz w:val="72"/>
                                <w:szCs w:val="72"/>
                              </w:rPr>
                            </w:pPr>
                            <w:r>
                              <w:rPr>
                                <w:sz w:val="72"/>
                                <w:szCs w:val="72"/>
                              </w:rPr>
                              <w:t>Community Cohesion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BE4667" id="Rectangle 1" o:spid="_x0000_s1026" style="position:absolute;left:0;text-align:left;margin-left:117pt;margin-top:24.4pt;width:440.45pt;height:10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" fillcolor="#7030a0" stroked="f" strokeweight="1pt">
                <v:textbox>
                  <w:txbxContent>
                    <w:p w14:paraId="059B0224" w14:textId="7400B449" w:rsidR="004E0539" w:rsidRPr="007E75F6" w:rsidRDefault="005F67A8" w:rsidP="004E0539">
                      <w:pPr>
                        <w:jc w:val="right"/>
                        <w:rPr>
                          <w:sz w:val="72"/>
                          <w:szCs w:val="72"/>
                        </w:rPr>
                      </w:pPr>
                      <w:r>
                        <w:rPr>
                          <w:sz w:val="72"/>
                          <w:szCs w:val="72"/>
                        </w:rPr>
                        <w:t>Community Cohesion Policy</w:t>
                      </w:r>
                    </w:p>
                  </w:txbxContent>
                </v:textbox>
              </v:rect>
            </w:pict>
          </mc:Fallback>
        </mc:AlternateContent>
      </w:r>
    </w:p>
    <w:tbl>
      <w:tblPr>
        <w:tblStyle w:val="TableGrid"/>
        <w:tblW w:w="9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8"/>
        <w:gridCol w:w="6302"/>
        <w:gridCol w:w="1575"/>
      </w:tblGrid>
      <w:tr w:rsidR="00513C81" w14:paraId="18CFE2CD" w14:textId="77777777" w:rsidTr="401E2A30">
        <w:tc>
          <w:tcPr>
            <w:tcW w:w="2028" w:type="dxa"/>
            <w:vAlign w:val="center"/>
          </w:tcPr>
          <w:p w14:paraId="10FE0150" w14:textId="4E7034E0" w:rsidR="00513C81" w:rsidRDefault="00513C81" w:rsidP="00956713">
            <w:pPr>
              <w:jc w:val="center"/>
            </w:pPr>
          </w:p>
        </w:tc>
        <w:tc>
          <w:tcPr>
            <w:tcW w:w="6302" w:type="dxa"/>
            <w:vAlign w:val="center"/>
          </w:tcPr>
          <w:p w14:paraId="3D3F57F5" w14:textId="51C75C2D" w:rsidR="00513C81" w:rsidRPr="00570AF3" w:rsidRDefault="00513C81" w:rsidP="642BDFCE">
            <w:pPr>
              <w:rPr>
                <w:b/>
                <w:bCs/>
                <w:color w:val="767171" w:themeColor="background2" w:themeShade="80"/>
                <w:sz w:val="48"/>
                <w:szCs w:val="48"/>
                <w14:textOutline w14:w="3175" w14:cap="rnd" w14:cmpd="sng" w14:algn="ctr">
                  <w14:solidFill>
                    <w14:srgbClr w14:val="C00000"/>
                  </w14:solidFill>
                  <w14:prstDash w14:val="solid"/>
                  <w14:bevel/>
                </w14:textOutline>
              </w:rPr>
            </w:pPr>
          </w:p>
        </w:tc>
        <w:tc>
          <w:tcPr>
            <w:tcW w:w="1575" w:type="dxa"/>
            <w:vAlign w:val="center"/>
          </w:tcPr>
          <w:p w14:paraId="421E2074" w14:textId="5B904F46" w:rsidR="00513C81" w:rsidRDefault="00513C81" w:rsidP="06590221">
            <w:pPr>
              <w:jc w:val="center"/>
            </w:pPr>
          </w:p>
        </w:tc>
      </w:tr>
    </w:tbl>
    <w:p w14:paraId="779B4A6D" w14:textId="6418BD34" w:rsidR="004E0539" w:rsidRDefault="004E0539" w:rsidP="004E0539"/>
    <w:p w14:paraId="1B831F60" w14:textId="6126A31A" w:rsidR="004E0539" w:rsidRDefault="004E0539" w:rsidP="004E0539"/>
    <w:p w14:paraId="10576F62" w14:textId="77777777" w:rsidR="004E0539" w:rsidRDefault="004E0539" w:rsidP="004E0539"/>
    <w:p w14:paraId="0558BD59" w14:textId="77777777" w:rsidR="004E0539" w:rsidRDefault="004E0539" w:rsidP="004E0539"/>
    <w:p w14:paraId="3864C265" w14:textId="77777777" w:rsidR="004E0539" w:rsidRDefault="004E0539" w:rsidP="004E0539"/>
    <w:p w14:paraId="0C8265FA" w14:textId="77777777" w:rsidR="004E0539" w:rsidRDefault="004E0539" w:rsidP="004E0539"/>
    <w:p w14:paraId="5B0F9ACD" w14:textId="77777777" w:rsidR="004E0539" w:rsidRDefault="004E0539" w:rsidP="004E0539"/>
    <w:p w14:paraId="00B282D1" w14:textId="77777777" w:rsidR="004E0539" w:rsidRDefault="004E0539" w:rsidP="004E0539"/>
    <w:p w14:paraId="5B514552" w14:textId="77777777" w:rsidR="004E0539" w:rsidRDefault="004E0539" w:rsidP="004E0539"/>
    <w:p w14:paraId="57DD39E0" w14:textId="77777777" w:rsidR="004E0539" w:rsidRDefault="004E0539" w:rsidP="004E0539"/>
    <w:p w14:paraId="5D021892" w14:textId="77777777" w:rsidR="004E0539" w:rsidRDefault="004E0539" w:rsidP="004E0539"/>
    <w:p w14:paraId="34757CD8" w14:textId="77777777" w:rsidR="004E0539" w:rsidRDefault="004E0539" w:rsidP="004E0539"/>
    <w:p w14:paraId="1A434236" w14:textId="77777777" w:rsidR="004E0539" w:rsidRDefault="004E0539" w:rsidP="004E0539"/>
    <w:p w14:paraId="214FDFFF" w14:textId="77777777" w:rsidR="004E0539" w:rsidRDefault="004E0539" w:rsidP="004E0539"/>
    <w:p w14:paraId="1050ECF7"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254EE4C3" w14:textId="77777777" w:rsidTr="002B7D14">
        <w:tc>
          <w:tcPr>
            <w:tcW w:w="2972" w:type="dxa"/>
            <w:shd w:val="clear" w:color="auto" w:fill="7F7F7F" w:themeFill="text1" w:themeFillTint="80"/>
          </w:tcPr>
          <w:p w14:paraId="0B9F837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Statutory</w:t>
            </w:r>
          </w:p>
        </w:tc>
        <w:tc>
          <w:tcPr>
            <w:tcW w:w="7484" w:type="dxa"/>
            <w:shd w:val="clear" w:color="auto" w:fill="FF0000"/>
          </w:tcPr>
          <w:p w14:paraId="01834DDE" w14:textId="4A23339E" w:rsidR="004E0539" w:rsidRPr="00E07E37" w:rsidRDefault="002B7D14" w:rsidP="00793E52">
            <w:pPr>
              <w:ind w:right="118"/>
              <w:rPr>
                <w:sz w:val="32"/>
                <w:szCs w:val="32"/>
              </w:rPr>
            </w:pPr>
            <w:r>
              <w:rPr>
                <w:sz w:val="32"/>
                <w:szCs w:val="32"/>
              </w:rPr>
              <w:t xml:space="preserve">Not </w:t>
            </w:r>
            <w:r w:rsidR="004E0539" w:rsidRPr="00E07E37">
              <w:rPr>
                <w:sz w:val="32"/>
                <w:szCs w:val="32"/>
              </w:rPr>
              <w:t>Required</w:t>
            </w:r>
          </w:p>
        </w:tc>
      </w:tr>
      <w:tr w:rsidR="004E0539" w14:paraId="5C027BE1" w14:textId="77777777" w:rsidTr="002B7D14">
        <w:tc>
          <w:tcPr>
            <w:tcW w:w="2972" w:type="dxa"/>
            <w:shd w:val="clear" w:color="auto" w:fill="7F7F7F" w:themeFill="text1" w:themeFillTint="80"/>
          </w:tcPr>
          <w:p w14:paraId="5EAADFA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Website </w:t>
            </w:r>
          </w:p>
        </w:tc>
        <w:tc>
          <w:tcPr>
            <w:tcW w:w="7484" w:type="dxa"/>
            <w:shd w:val="clear" w:color="auto" w:fill="FF0000"/>
          </w:tcPr>
          <w:p w14:paraId="5C524A8A" w14:textId="4063C99D" w:rsidR="004E0539" w:rsidRPr="00E07E37" w:rsidRDefault="002B7D14" w:rsidP="00793E52">
            <w:pPr>
              <w:ind w:right="118"/>
              <w:rPr>
                <w:sz w:val="32"/>
                <w:szCs w:val="32"/>
              </w:rPr>
            </w:pPr>
            <w:r>
              <w:rPr>
                <w:sz w:val="32"/>
                <w:szCs w:val="32"/>
              </w:rPr>
              <w:t xml:space="preserve">Not </w:t>
            </w:r>
            <w:r w:rsidR="004E0539" w:rsidRPr="00E07E37">
              <w:rPr>
                <w:sz w:val="32"/>
                <w:szCs w:val="32"/>
              </w:rPr>
              <w:t>Required</w:t>
            </w:r>
          </w:p>
        </w:tc>
      </w:tr>
    </w:tbl>
    <w:p w14:paraId="66574838" w14:textId="77777777" w:rsidR="004E0539" w:rsidRDefault="004E0539" w:rsidP="004E0539">
      <w:r>
        <w:t>To be read alongside all relevant School and Local Authority policies and procedures</w:t>
      </w:r>
    </w:p>
    <w:p w14:paraId="3D7A723F" w14:textId="77777777" w:rsidR="004E0539" w:rsidRDefault="004E0539" w:rsidP="004E0539"/>
    <w:p w14:paraId="1D7DB5ED" w14:textId="77777777" w:rsidR="004E0539" w:rsidRDefault="004E0539" w:rsidP="004E0539"/>
    <w:p w14:paraId="7AB9132B" w14:textId="77777777" w:rsidR="004E0539" w:rsidRDefault="004E0539" w:rsidP="004E0539"/>
    <w:tbl>
      <w:tblPr>
        <w:tblStyle w:val="TableGrid"/>
        <w:tblW w:w="0" w:type="auto"/>
        <w:tblLook w:val="04A0" w:firstRow="1" w:lastRow="0" w:firstColumn="1" w:lastColumn="0" w:noHBand="0" w:noVBand="1"/>
      </w:tblPr>
      <w:tblGrid>
        <w:gridCol w:w="2972"/>
        <w:gridCol w:w="7484"/>
      </w:tblGrid>
      <w:tr w:rsidR="004E0539" w14:paraId="15FC0654" w14:textId="77777777" w:rsidTr="00793E52">
        <w:tc>
          <w:tcPr>
            <w:tcW w:w="2972" w:type="dxa"/>
            <w:shd w:val="clear" w:color="auto" w:fill="7F7F7F" w:themeFill="text1" w:themeFillTint="80"/>
          </w:tcPr>
          <w:p w14:paraId="2921632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Responsible </w:t>
            </w:r>
          </w:p>
        </w:tc>
        <w:tc>
          <w:tcPr>
            <w:tcW w:w="7484" w:type="dxa"/>
          </w:tcPr>
          <w:p w14:paraId="00E6168E" w14:textId="39F1D470" w:rsidR="004E0539" w:rsidRPr="00E07E37" w:rsidRDefault="002B7D14" w:rsidP="00793E52">
            <w:pPr>
              <w:ind w:right="118"/>
              <w:rPr>
                <w:sz w:val="32"/>
                <w:szCs w:val="32"/>
              </w:rPr>
            </w:pPr>
            <w:r>
              <w:rPr>
                <w:sz w:val="32"/>
                <w:szCs w:val="32"/>
              </w:rPr>
              <w:t>Headteacher</w:t>
            </w:r>
          </w:p>
        </w:tc>
      </w:tr>
      <w:tr w:rsidR="004E0539" w14:paraId="705A48F3" w14:textId="77777777" w:rsidTr="00793E52">
        <w:tc>
          <w:tcPr>
            <w:tcW w:w="2972" w:type="dxa"/>
            <w:shd w:val="clear" w:color="auto" w:fill="7F7F7F" w:themeFill="text1" w:themeFillTint="80"/>
          </w:tcPr>
          <w:p w14:paraId="008B7599"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Date Approved</w:t>
            </w:r>
          </w:p>
        </w:tc>
        <w:tc>
          <w:tcPr>
            <w:tcW w:w="7484" w:type="dxa"/>
          </w:tcPr>
          <w:p w14:paraId="012B2C97" w14:textId="339E3654" w:rsidR="004E0539" w:rsidRPr="00E07E37" w:rsidRDefault="004E0539" w:rsidP="00793E52">
            <w:pPr>
              <w:ind w:right="118"/>
              <w:rPr>
                <w:sz w:val="32"/>
                <w:szCs w:val="32"/>
              </w:rPr>
            </w:pPr>
            <w:r>
              <w:rPr>
                <w:sz w:val="32"/>
                <w:szCs w:val="32"/>
              </w:rPr>
              <w:t>April 2024</w:t>
            </w:r>
          </w:p>
        </w:tc>
      </w:tr>
      <w:tr w:rsidR="004E0539" w14:paraId="5FB11EF3" w14:textId="77777777" w:rsidTr="00793E52">
        <w:tc>
          <w:tcPr>
            <w:tcW w:w="2972" w:type="dxa"/>
            <w:shd w:val="clear" w:color="auto" w:fill="7F7F7F" w:themeFill="text1" w:themeFillTint="80"/>
          </w:tcPr>
          <w:p w14:paraId="52AD86CA"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Review Cycle</w:t>
            </w:r>
          </w:p>
        </w:tc>
        <w:tc>
          <w:tcPr>
            <w:tcW w:w="7484" w:type="dxa"/>
          </w:tcPr>
          <w:p w14:paraId="6618C7AD" w14:textId="77777777" w:rsidR="004E0539" w:rsidRPr="00E07E37" w:rsidRDefault="004E0539" w:rsidP="00793E52">
            <w:pPr>
              <w:ind w:right="118"/>
              <w:rPr>
                <w:sz w:val="32"/>
                <w:szCs w:val="32"/>
              </w:rPr>
            </w:pPr>
            <w:r w:rsidRPr="00E07E37">
              <w:rPr>
                <w:sz w:val="32"/>
                <w:szCs w:val="32"/>
              </w:rPr>
              <w:t>Three Years</w:t>
            </w:r>
          </w:p>
        </w:tc>
      </w:tr>
      <w:tr w:rsidR="004E0539" w14:paraId="264787EE" w14:textId="77777777" w:rsidTr="00793E52">
        <w:tc>
          <w:tcPr>
            <w:tcW w:w="2972" w:type="dxa"/>
            <w:shd w:val="clear" w:color="auto" w:fill="7F7F7F" w:themeFill="text1" w:themeFillTint="80"/>
          </w:tcPr>
          <w:p w14:paraId="28FD27B8"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Next Review</w:t>
            </w:r>
          </w:p>
        </w:tc>
        <w:tc>
          <w:tcPr>
            <w:tcW w:w="7484" w:type="dxa"/>
          </w:tcPr>
          <w:p w14:paraId="12E996B6" w14:textId="27F31CDF" w:rsidR="004E0539" w:rsidRPr="00E07E37" w:rsidRDefault="004E0539" w:rsidP="00793E52">
            <w:pPr>
              <w:ind w:right="118"/>
              <w:rPr>
                <w:sz w:val="32"/>
                <w:szCs w:val="32"/>
              </w:rPr>
            </w:pPr>
            <w:r>
              <w:rPr>
                <w:sz w:val="32"/>
                <w:szCs w:val="32"/>
              </w:rPr>
              <w:t>April 2027</w:t>
            </w:r>
          </w:p>
        </w:tc>
      </w:tr>
      <w:tr w:rsidR="004E0539" w14:paraId="6C459DC5" w14:textId="77777777" w:rsidTr="00793E52">
        <w:tc>
          <w:tcPr>
            <w:tcW w:w="2972" w:type="dxa"/>
            <w:shd w:val="clear" w:color="auto" w:fill="7F7F7F" w:themeFill="text1" w:themeFillTint="80"/>
          </w:tcPr>
          <w:p w14:paraId="213677B3" w14:textId="77777777" w:rsidR="004E0539" w:rsidRPr="00E07E37" w:rsidRDefault="004E0539" w:rsidP="00793E52">
            <w:pPr>
              <w:ind w:right="118"/>
              <w:rPr>
                <w:color w:val="FFFFFF" w:themeColor="background1"/>
                <w:sz w:val="32"/>
                <w:szCs w:val="32"/>
              </w:rPr>
            </w:pPr>
            <w:r w:rsidRPr="00E07E37">
              <w:rPr>
                <w:color w:val="FFFFFF" w:themeColor="background1"/>
                <w:sz w:val="32"/>
                <w:szCs w:val="32"/>
              </w:rPr>
              <w:t xml:space="preserve">Approval Level </w:t>
            </w:r>
          </w:p>
        </w:tc>
        <w:tc>
          <w:tcPr>
            <w:tcW w:w="7484" w:type="dxa"/>
          </w:tcPr>
          <w:p w14:paraId="419AD762" w14:textId="3EB93C3B" w:rsidR="004E0539" w:rsidRPr="00E07E37" w:rsidRDefault="005F67A8" w:rsidP="00793E52">
            <w:pPr>
              <w:ind w:right="118"/>
              <w:rPr>
                <w:sz w:val="32"/>
                <w:szCs w:val="32"/>
              </w:rPr>
            </w:pPr>
            <w:r>
              <w:rPr>
                <w:sz w:val="32"/>
                <w:szCs w:val="32"/>
              </w:rPr>
              <w:t>Headteacher</w:t>
            </w:r>
          </w:p>
        </w:tc>
      </w:tr>
    </w:tbl>
    <w:p w14:paraId="45C2803C" w14:textId="77777777" w:rsidR="004E0539" w:rsidRDefault="004E0539" w:rsidP="004E0539">
      <w:r>
        <w:br w:type="page"/>
      </w:r>
    </w:p>
    <w:p w14:paraId="62239C02" w14:textId="0E03E03E" w:rsidR="004943AC" w:rsidRPr="00D0241D" w:rsidRDefault="22E834C3" w:rsidP="642BDFCE">
      <w:pPr>
        <w:spacing w:after="0" w:line="257" w:lineRule="auto"/>
        <w:jc w:val="center"/>
      </w:pPr>
      <w:r w:rsidRPr="642BDFCE">
        <w:rPr>
          <w:rFonts w:ascii="Calibri" w:eastAsia="Calibri" w:hAnsi="Calibri" w:cs="Calibri"/>
          <w:b/>
          <w:bCs/>
          <w:color w:val="7F7F7F" w:themeColor="text1" w:themeTint="80"/>
          <w:sz w:val="52"/>
          <w:szCs w:val="52"/>
          <w:u w:val="single"/>
        </w:rPr>
        <w:lastRenderedPageBreak/>
        <w:t xml:space="preserve">                                                                                </w:t>
      </w:r>
    </w:p>
    <w:bookmarkEnd w:id="0"/>
    <w:p w14:paraId="55D53C43" w14:textId="77777777" w:rsidR="005F67A8" w:rsidRPr="00A40662" w:rsidRDefault="005F67A8" w:rsidP="005F67A8">
      <w:pPr>
        <w:rPr>
          <w:rFonts w:ascii="Calibri" w:hAnsi="Calibri" w:cs="Calibri"/>
          <w:sz w:val="24"/>
          <w:szCs w:val="24"/>
          <w:lang w:val="en-US"/>
        </w:rPr>
      </w:pPr>
      <w:r w:rsidRPr="00A40662">
        <w:rPr>
          <w:rFonts w:ascii="Calibri" w:hAnsi="Calibri" w:cs="Calibri"/>
          <w:sz w:val="24"/>
          <w:szCs w:val="24"/>
          <w:lang w:val="en-US"/>
        </w:rPr>
        <w:t xml:space="preserve">The curriculum in all maintained schools should promote the spiritual, moral, cultural, </w:t>
      </w:r>
      <w:proofErr w:type="gramStart"/>
      <w:r w:rsidRPr="00A40662">
        <w:rPr>
          <w:rFonts w:ascii="Calibri" w:hAnsi="Calibri" w:cs="Calibri"/>
          <w:sz w:val="24"/>
          <w:szCs w:val="24"/>
          <w:lang w:val="en-US"/>
        </w:rPr>
        <w:t>mental</w:t>
      </w:r>
      <w:proofErr w:type="gramEnd"/>
      <w:r w:rsidRPr="00A40662">
        <w:rPr>
          <w:rFonts w:ascii="Calibri" w:hAnsi="Calibri" w:cs="Calibri"/>
          <w:sz w:val="24"/>
          <w:szCs w:val="24"/>
          <w:lang w:val="en-US"/>
        </w:rPr>
        <w:t xml:space="preserve"> and physical development of pupils at for the opportunity, responsibilities and experiences of later life. Schools have a duty to eliminate unlawful racial discrimination and to promote equality of opportunity and good relations between people of different groups. </w:t>
      </w:r>
    </w:p>
    <w:p w14:paraId="7075C947" w14:textId="77777777" w:rsidR="005F67A8" w:rsidRPr="00A40662" w:rsidRDefault="005F67A8" w:rsidP="005F67A8">
      <w:pPr>
        <w:rPr>
          <w:rFonts w:ascii="Calibri" w:hAnsi="Calibri" w:cs="Calibri"/>
          <w:sz w:val="24"/>
          <w:szCs w:val="24"/>
          <w:lang w:val="en-US"/>
        </w:rPr>
      </w:pPr>
      <w:r w:rsidRPr="00A40662">
        <w:rPr>
          <w:rFonts w:ascii="Calibri" w:hAnsi="Calibri" w:cs="Calibri"/>
          <w:sz w:val="24"/>
          <w:szCs w:val="24"/>
          <w:lang w:val="en-US"/>
        </w:rPr>
        <w:t xml:space="preserve">This school will play its part in helping all learners to become members of a welcoming and cohesive community. This will fit them for life in the United Kingdom, whose population has an increasingly rich diversity of backgrounds, origins, </w:t>
      </w:r>
      <w:proofErr w:type="gramStart"/>
      <w:r w:rsidRPr="00A40662">
        <w:rPr>
          <w:rFonts w:ascii="Calibri" w:hAnsi="Calibri" w:cs="Calibri"/>
          <w:sz w:val="24"/>
          <w:szCs w:val="24"/>
          <w:lang w:val="en-US"/>
        </w:rPr>
        <w:t>beliefs</w:t>
      </w:r>
      <w:proofErr w:type="gramEnd"/>
      <w:r w:rsidRPr="00A40662">
        <w:rPr>
          <w:rFonts w:ascii="Calibri" w:hAnsi="Calibri" w:cs="Calibri"/>
          <w:sz w:val="24"/>
          <w:szCs w:val="24"/>
          <w:lang w:val="en-US"/>
        </w:rPr>
        <w:t xml:space="preserve"> and cultures. We will help all to belong and to feel equally valued as members of our school and as citizens and residents of England in the United Kingdom.</w:t>
      </w:r>
    </w:p>
    <w:p w14:paraId="71B79B0E" w14:textId="77777777" w:rsidR="005F67A8" w:rsidRPr="00A40662" w:rsidRDefault="005F67A8" w:rsidP="005F67A8">
      <w:pPr>
        <w:rPr>
          <w:rFonts w:ascii="Calibri" w:hAnsi="Calibri" w:cs="Calibri"/>
          <w:sz w:val="24"/>
          <w:szCs w:val="24"/>
          <w:lang w:val="en-US"/>
        </w:rPr>
      </w:pPr>
      <w:r w:rsidRPr="00A40662">
        <w:rPr>
          <w:rFonts w:ascii="Calibri" w:hAnsi="Calibri" w:cs="Calibri"/>
          <w:sz w:val="24"/>
          <w:szCs w:val="24"/>
          <w:lang w:val="en-US"/>
        </w:rPr>
        <w:t xml:space="preserve">Community cohesion will be a priority for school and </w:t>
      </w:r>
      <w:r>
        <w:rPr>
          <w:rFonts w:ascii="Calibri" w:hAnsi="Calibri" w:cs="Calibri"/>
          <w:sz w:val="24"/>
          <w:szCs w:val="24"/>
          <w:lang w:val="en-US"/>
        </w:rPr>
        <w:t>ongoing</w:t>
      </w:r>
      <w:r w:rsidRPr="00A40662">
        <w:rPr>
          <w:rFonts w:ascii="Calibri" w:hAnsi="Calibri" w:cs="Calibri"/>
          <w:sz w:val="24"/>
          <w:szCs w:val="24"/>
          <w:lang w:val="en-US"/>
        </w:rPr>
        <w:t xml:space="preserve"> action plan</w:t>
      </w:r>
      <w:r>
        <w:rPr>
          <w:rFonts w:ascii="Calibri" w:hAnsi="Calibri" w:cs="Calibri"/>
          <w:sz w:val="24"/>
          <w:szCs w:val="24"/>
          <w:lang w:val="en-US"/>
        </w:rPr>
        <w:t>s</w:t>
      </w:r>
      <w:r w:rsidRPr="00A40662">
        <w:rPr>
          <w:rFonts w:ascii="Calibri" w:hAnsi="Calibri" w:cs="Calibri"/>
          <w:sz w:val="24"/>
          <w:szCs w:val="24"/>
          <w:lang w:val="en-US"/>
        </w:rPr>
        <w:t xml:space="preserve"> will form part of the </w:t>
      </w:r>
      <w:proofErr w:type="gramStart"/>
      <w:r w:rsidRPr="00A40662">
        <w:rPr>
          <w:rFonts w:ascii="Calibri" w:hAnsi="Calibri" w:cs="Calibri"/>
          <w:sz w:val="24"/>
          <w:szCs w:val="24"/>
          <w:lang w:val="en-US"/>
        </w:rPr>
        <w:t>School</w:t>
      </w:r>
      <w:proofErr w:type="gramEnd"/>
      <w:r w:rsidRPr="00A40662">
        <w:rPr>
          <w:rFonts w:ascii="Calibri" w:hAnsi="Calibri" w:cs="Calibri"/>
          <w:sz w:val="24"/>
          <w:szCs w:val="24"/>
          <w:lang w:val="en-US"/>
        </w:rPr>
        <w:t xml:space="preserve"> </w:t>
      </w:r>
      <w:r>
        <w:rPr>
          <w:rFonts w:ascii="Calibri" w:hAnsi="Calibri" w:cs="Calibri"/>
          <w:sz w:val="24"/>
          <w:szCs w:val="24"/>
          <w:lang w:val="en-US"/>
        </w:rPr>
        <w:t>strategy</w:t>
      </w:r>
      <w:r w:rsidRPr="00A40662">
        <w:rPr>
          <w:rFonts w:ascii="Calibri" w:hAnsi="Calibri" w:cs="Calibri"/>
          <w:sz w:val="24"/>
          <w:szCs w:val="24"/>
          <w:lang w:val="en-US"/>
        </w:rPr>
        <w:t>.</w:t>
      </w:r>
    </w:p>
    <w:p w14:paraId="2BC46871" w14:textId="77777777" w:rsidR="005F67A8" w:rsidRPr="00A40662" w:rsidRDefault="005F67A8" w:rsidP="005F67A8">
      <w:pPr>
        <w:rPr>
          <w:rFonts w:ascii="Calibri" w:hAnsi="Calibri" w:cs="Calibri"/>
          <w:i/>
          <w:sz w:val="24"/>
          <w:szCs w:val="24"/>
          <w:lang w:val="en-US"/>
        </w:rPr>
      </w:pPr>
      <w:r w:rsidRPr="00A40662">
        <w:rPr>
          <w:rFonts w:ascii="Calibri" w:hAnsi="Calibri" w:cs="Calibri"/>
          <w:b/>
          <w:i/>
          <w:sz w:val="24"/>
          <w:szCs w:val="24"/>
          <w:lang w:val="en-US"/>
        </w:rPr>
        <w:t>The Diversity and Citizenship Curriculum Review</w:t>
      </w:r>
      <w:r w:rsidRPr="00A40662">
        <w:rPr>
          <w:rFonts w:ascii="Calibri" w:hAnsi="Calibri" w:cs="Calibri"/>
          <w:i/>
          <w:sz w:val="24"/>
          <w:szCs w:val="24"/>
          <w:lang w:val="en-US"/>
        </w:rPr>
        <w:t xml:space="preserve"> (published in February 2007) states that:</w:t>
      </w:r>
    </w:p>
    <w:p w14:paraId="28E7705F" w14:textId="77777777" w:rsidR="005F67A8" w:rsidRPr="00A40662" w:rsidRDefault="005F67A8" w:rsidP="005F67A8">
      <w:pPr>
        <w:spacing w:after="0"/>
        <w:rPr>
          <w:rFonts w:ascii="Calibri" w:hAnsi="Calibri" w:cs="Calibri"/>
          <w:i/>
          <w:sz w:val="24"/>
          <w:szCs w:val="24"/>
          <w:lang w:val="en-US"/>
        </w:rPr>
      </w:pPr>
      <w:r w:rsidRPr="00A40662">
        <w:rPr>
          <w:rFonts w:ascii="Calibri" w:hAnsi="Calibri" w:cs="Calibri"/>
          <w:i/>
          <w:sz w:val="24"/>
          <w:szCs w:val="24"/>
          <w:lang w:val="en-US"/>
        </w:rPr>
        <w:t>“We passionately believe that it is the duty of all schools to address the issue of ‘how we live together’ and ‘dealing with difference’ however controversial and difficult they might sometimes seem.”</w:t>
      </w:r>
    </w:p>
    <w:p w14:paraId="51CEC4A0" w14:textId="77777777" w:rsidR="005F67A8" w:rsidRPr="00A40662" w:rsidRDefault="005F67A8" w:rsidP="005F67A8">
      <w:pPr>
        <w:spacing w:after="0"/>
        <w:rPr>
          <w:sz w:val="24"/>
          <w:szCs w:val="24"/>
        </w:rPr>
      </w:pPr>
    </w:p>
    <w:p w14:paraId="045A1F58" w14:textId="77777777" w:rsidR="005F67A8" w:rsidRPr="00A40662" w:rsidRDefault="005F67A8" w:rsidP="005F67A8">
      <w:pPr>
        <w:rPr>
          <w:rFonts w:ascii="Calibri" w:hAnsi="Calibri" w:cs="Calibri"/>
          <w:sz w:val="24"/>
          <w:szCs w:val="24"/>
          <w:u w:val="single"/>
        </w:rPr>
      </w:pPr>
      <w:r w:rsidRPr="00A40662">
        <w:rPr>
          <w:rFonts w:ascii="Calibri" w:hAnsi="Calibri" w:cs="Calibri"/>
          <w:sz w:val="24"/>
          <w:szCs w:val="24"/>
          <w:u w:val="single"/>
        </w:rPr>
        <w:t xml:space="preserve">What is community cohesion? </w:t>
      </w:r>
    </w:p>
    <w:p w14:paraId="1071380E" w14:textId="77777777" w:rsidR="005F67A8" w:rsidRPr="00A40662" w:rsidRDefault="005F67A8" w:rsidP="005F67A8">
      <w:pPr>
        <w:spacing w:after="0"/>
        <w:rPr>
          <w:rFonts w:ascii="Calibri" w:hAnsi="Calibri" w:cs="Calibri"/>
          <w:sz w:val="24"/>
          <w:szCs w:val="24"/>
        </w:rPr>
      </w:pPr>
      <w:r w:rsidRPr="00A40662">
        <w:rPr>
          <w:rFonts w:ascii="Calibri" w:hAnsi="Calibri" w:cs="Calibri"/>
          <w:sz w:val="24"/>
          <w:szCs w:val="24"/>
        </w:rPr>
        <w:t>By community cohesion, we mean working towards a society in which there is a common vision and sense of belonging by all communities; a society in which the diversity of people’s backgrounds and circumstances is appreciated and valued; a society in which similar life opportunities are available to all and a society in which strong and positive relationships exist and continue to be developed in the workplace, in schools and in the wider community.</w:t>
      </w:r>
    </w:p>
    <w:p w14:paraId="628036B1" w14:textId="77777777" w:rsidR="005F67A8" w:rsidRPr="00A40662" w:rsidRDefault="005F67A8" w:rsidP="005F67A8">
      <w:pPr>
        <w:spacing w:after="0"/>
        <w:rPr>
          <w:rFonts w:ascii="Calibri" w:hAnsi="Calibri" w:cs="Calibri"/>
          <w:sz w:val="24"/>
          <w:szCs w:val="24"/>
          <w:u w:val="single"/>
          <w:lang w:val="en-US"/>
        </w:rPr>
      </w:pPr>
    </w:p>
    <w:p w14:paraId="6BBF1AAF" w14:textId="77777777" w:rsidR="005F67A8" w:rsidRPr="00A40662" w:rsidRDefault="005F67A8" w:rsidP="005F67A8">
      <w:pPr>
        <w:rPr>
          <w:rFonts w:ascii="Calibri" w:hAnsi="Calibri" w:cs="Calibri"/>
          <w:sz w:val="24"/>
          <w:szCs w:val="24"/>
          <w:u w:val="single"/>
          <w:lang w:val="en-US"/>
        </w:rPr>
      </w:pPr>
      <w:r w:rsidRPr="00A40662">
        <w:rPr>
          <w:rFonts w:ascii="Calibri" w:hAnsi="Calibri" w:cs="Calibri"/>
          <w:sz w:val="24"/>
          <w:szCs w:val="24"/>
          <w:u w:val="single"/>
          <w:lang w:val="en-US"/>
        </w:rPr>
        <w:t>Community from a School’s perspective</w:t>
      </w:r>
    </w:p>
    <w:p w14:paraId="1D6FAB7B" w14:textId="77777777" w:rsidR="005F67A8" w:rsidRPr="00A40662" w:rsidRDefault="005F67A8" w:rsidP="005F67A8">
      <w:pPr>
        <w:pStyle w:val="NormalWeb"/>
        <w:spacing w:before="180" w:beforeAutospacing="0" w:after="180" w:afterAutospacing="0"/>
        <w:textAlignment w:val="baseline"/>
        <w:rPr>
          <w:rFonts w:ascii="Calibri" w:hAnsi="Calibri" w:cs="Calibri"/>
        </w:rPr>
      </w:pPr>
      <w:r w:rsidRPr="00A40662">
        <w:rPr>
          <w:rFonts w:ascii="Calibri" w:hAnsi="Calibri" w:cs="Calibri"/>
        </w:rPr>
        <w:t xml:space="preserve">For schools, the term ‘community’ has </w:t>
      </w:r>
      <w:proofErr w:type="gramStart"/>
      <w:r w:rsidRPr="00A40662">
        <w:rPr>
          <w:rFonts w:ascii="Calibri" w:hAnsi="Calibri" w:cs="Calibri"/>
        </w:rPr>
        <w:t>a number of</w:t>
      </w:r>
      <w:proofErr w:type="gramEnd"/>
      <w:r w:rsidRPr="00A40662">
        <w:rPr>
          <w:rFonts w:ascii="Calibri" w:hAnsi="Calibri" w:cs="Calibri"/>
        </w:rPr>
        <w:t xml:space="preserve"> dimensions including:</w:t>
      </w:r>
    </w:p>
    <w:p w14:paraId="6012438E" w14:textId="77777777" w:rsidR="005F67A8" w:rsidRPr="00A40662" w:rsidRDefault="005F67A8" w:rsidP="005F67A8">
      <w:pPr>
        <w:pStyle w:val="NormalWeb"/>
        <w:numPr>
          <w:ilvl w:val="0"/>
          <w:numId w:val="35"/>
        </w:numPr>
        <w:spacing w:before="0" w:beforeAutospacing="0" w:after="0" w:afterAutospacing="0"/>
        <w:textAlignment w:val="baseline"/>
        <w:rPr>
          <w:rFonts w:ascii="Calibri" w:hAnsi="Calibri" w:cs="Calibri"/>
        </w:rPr>
      </w:pPr>
      <w:r w:rsidRPr="00A40662">
        <w:rPr>
          <w:rStyle w:val="Strong"/>
          <w:rFonts w:ascii="Calibri" w:hAnsi="Calibri" w:cs="Calibri"/>
          <w:bdr w:val="none" w:sz="0" w:space="0" w:color="auto" w:frame="1"/>
        </w:rPr>
        <w:t xml:space="preserve">The </w:t>
      </w:r>
      <w:proofErr w:type="gramStart"/>
      <w:r>
        <w:rPr>
          <w:rStyle w:val="Strong"/>
          <w:rFonts w:ascii="Calibri" w:hAnsi="Calibri" w:cs="Calibri"/>
          <w:bdr w:val="none" w:sz="0" w:space="0" w:color="auto" w:frame="1"/>
        </w:rPr>
        <w:t>S</w:t>
      </w:r>
      <w:r w:rsidRPr="00A40662">
        <w:rPr>
          <w:rStyle w:val="Strong"/>
          <w:rFonts w:ascii="Calibri" w:hAnsi="Calibri" w:cs="Calibri"/>
          <w:bdr w:val="none" w:sz="0" w:space="0" w:color="auto" w:frame="1"/>
        </w:rPr>
        <w:t>chool</w:t>
      </w:r>
      <w:proofErr w:type="gramEnd"/>
      <w:r w:rsidRPr="00A40662">
        <w:rPr>
          <w:rStyle w:val="Strong"/>
          <w:rFonts w:ascii="Calibri" w:hAnsi="Calibri" w:cs="Calibri"/>
          <w:bdr w:val="none" w:sz="0" w:space="0" w:color="auto" w:frame="1"/>
        </w:rPr>
        <w:t xml:space="preserve"> community </w:t>
      </w:r>
      <w:r w:rsidRPr="00A40662">
        <w:rPr>
          <w:rFonts w:ascii="Calibri" w:hAnsi="Calibri" w:cs="Calibri"/>
        </w:rPr>
        <w:t xml:space="preserve">- the children and young people it serves, their parents, carers and families, the school’s staff and governing body, and community users of the </w:t>
      </w:r>
      <w:r>
        <w:rPr>
          <w:rFonts w:ascii="Calibri" w:hAnsi="Calibri" w:cs="Calibri"/>
        </w:rPr>
        <w:t>S</w:t>
      </w:r>
      <w:r w:rsidRPr="00A40662">
        <w:rPr>
          <w:rFonts w:ascii="Calibri" w:hAnsi="Calibri" w:cs="Calibri"/>
        </w:rPr>
        <w:t>chool’s facilities and services</w:t>
      </w:r>
    </w:p>
    <w:p w14:paraId="37B68F6E" w14:textId="77777777" w:rsidR="005F67A8" w:rsidRPr="00A40662" w:rsidRDefault="005F67A8" w:rsidP="005F67A8">
      <w:pPr>
        <w:pStyle w:val="NormalWeb"/>
        <w:numPr>
          <w:ilvl w:val="0"/>
          <w:numId w:val="35"/>
        </w:numPr>
        <w:spacing w:before="0" w:beforeAutospacing="0" w:after="0" w:afterAutospacing="0"/>
        <w:textAlignment w:val="baseline"/>
        <w:rPr>
          <w:rFonts w:ascii="Calibri" w:hAnsi="Calibri" w:cs="Calibri"/>
        </w:rPr>
      </w:pPr>
      <w:r w:rsidRPr="00A40662">
        <w:rPr>
          <w:rStyle w:val="Strong"/>
          <w:rFonts w:ascii="Calibri" w:hAnsi="Calibri" w:cs="Calibri"/>
          <w:bdr w:val="none" w:sz="0" w:space="0" w:color="auto" w:frame="1"/>
        </w:rPr>
        <w:t xml:space="preserve">The community within which the </w:t>
      </w:r>
      <w:proofErr w:type="gramStart"/>
      <w:r>
        <w:rPr>
          <w:rStyle w:val="Strong"/>
          <w:rFonts w:ascii="Calibri" w:hAnsi="Calibri" w:cs="Calibri"/>
          <w:bdr w:val="none" w:sz="0" w:space="0" w:color="auto" w:frame="1"/>
        </w:rPr>
        <w:t>S</w:t>
      </w:r>
      <w:r w:rsidRPr="00A40662">
        <w:rPr>
          <w:rStyle w:val="Strong"/>
          <w:rFonts w:ascii="Calibri" w:hAnsi="Calibri" w:cs="Calibri"/>
          <w:bdr w:val="none" w:sz="0" w:space="0" w:color="auto" w:frame="1"/>
        </w:rPr>
        <w:t>chool</w:t>
      </w:r>
      <w:proofErr w:type="gramEnd"/>
      <w:r w:rsidRPr="00A40662">
        <w:rPr>
          <w:rStyle w:val="Strong"/>
          <w:rFonts w:ascii="Calibri" w:hAnsi="Calibri" w:cs="Calibri"/>
          <w:bdr w:val="none" w:sz="0" w:space="0" w:color="auto" w:frame="1"/>
        </w:rPr>
        <w:t xml:space="preserve"> is located </w:t>
      </w:r>
      <w:r w:rsidRPr="00A40662">
        <w:rPr>
          <w:rFonts w:ascii="Calibri" w:hAnsi="Calibri" w:cs="Calibri"/>
        </w:rPr>
        <w:t xml:space="preserve">- the </w:t>
      </w:r>
      <w:r>
        <w:rPr>
          <w:rFonts w:ascii="Calibri" w:hAnsi="Calibri" w:cs="Calibri"/>
        </w:rPr>
        <w:t>S</w:t>
      </w:r>
      <w:r w:rsidRPr="00A40662">
        <w:rPr>
          <w:rFonts w:ascii="Calibri" w:hAnsi="Calibri" w:cs="Calibri"/>
        </w:rPr>
        <w:t xml:space="preserve">chool in its geographical community and the people who live or work in that area. This applies not just to the immediate neighbourhood but also to the town or local authority area within which a </w:t>
      </w:r>
      <w:r>
        <w:rPr>
          <w:rFonts w:ascii="Calibri" w:hAnsi="Calibri" w:cs="Calibri"/>
        </w:rPr>
        <w:t>S</w:t>
      </w:r>
      <w:r w:rsidRPr="00A40662">
        <w:rPr>
          <w:rFonts w:ascii="Calibri" w:hAnsi="Calibri" w:cs="Calibri"/>
        </w:rPr>
        <w:t xml:space="preserve">chool is </w:t>
      </w:r>
      <w:proofErr w:type="gramStart"/>
      <w:r w:rsidRPr="00A40662">
        <w:rPr>
          <w:rFonts w:ascii="Calibri" w:hAnsi="Calibri" w:cs="Calibri"/>
        </w:rPr>
        <w:t>located</w:t>
      </w:r>
      <w:proofErr w:type="gramEnd"/>
    </w:p>
    <w:p w14:paraId="71A93790" w14:textId="77777777" w:rsidR="005F67A8" w:rsidRPr="00A40662" w:rsidRDefault="005F67A8" w:rsidP="005F67A8">
      <w:pPr>
        <w:pStyle w:val="NormalWeb"/>
        <w:numPr>
          <w:ilvl w:val="0"/>
          <w:numId w:val="35"/>
        </w:numPr>
        <w:spacing w:before="0" w:beforeAutospacing="0" w:after="0" w:afterAutospacing="0"/>
        <w:textAlignment w:val="baseline"/>
        <w:rPr>
          <w:rFonts w:ascii="Calibri" w:hAnsi="Calibri" w:cs="Calibri"/>
        </w:rPr>
      </w:pPr>
      <w:r w:rsidRPr="00A40662">
        <w:rPr>
          <w:rStyle w:val="Strong"/>
          <w:rFonts w:ascii="Calibri" w:hAnsi="Calibri" w:cs="Calibri"/>
          <w:bdr w:val="none" w:sz="0" w:space="0" w:color="auto" w:frame="1"/>
        </w:rPr>
        <w:t>The UK community </w:t>
      </w:r>
      <w:r w:rsidRPr="00A40662">
        <w:rPr>
          <w:rFonts w:ascii="Calibri" w:hAnsi="Calibri" w:cs="Calibri"/>
        </w:rPr>
        <w:t xml:space="preserve">- all schools are by definition part of this </w:t>
      </w:r>
      <w:proofErr w:type="gramStart"/>
      <w:r w:rsidRPr="00A40662">
        <w:rPr>
          <w:rFonts w:ascii="Calibri" w:hAnsi="Calibri" w:cs="Calibri"/>
        </w:rPr>
        <w:t>community</w:t>
      </w:r>
      <w:proofErr w:type="gramEnd"/>
    </w:p>
    <w:p w14:paraId="03C58FE5" w14:textId="77777777" w:rsidR="005F67A8" w:rsidRPr="00A40662" w:rsidRDefault="005F67A8" w:rsidP="005F67A8">
      <w:pPr>
        <w:pStyle w:val="NormalWeb"/>
        <w:numPr>
          <w:ilvl w:val="0"/>
          <w:numId w:val="35"/>
        </w:numPr>
        <w:spacing w:before="180" w:beforeAutospacing="0" w:after="180" w:afterAutospacing="0"/>
        <w:textAlignment w:val="baseline"/>
        <w:rPr>
          <w:rFonts w:ascii="Calibri" w:hAnsi="Calibri" w:cs="Calibri"/>
        </w:rPr>
      </w:pPr>
      <w:r w:rsidRPr="00A40662">
        <w:rPr>
          <w:rStyle w:val="Strong"/>
          <w:rFonts w:ascii="Calibri" w:hAnsi="Calibri" w:cs="Calibri"/>
          <w:bdr w:val="none" w:sz="0" w:space="0" w:color="auto" w:frame="1"/>
        </w:rPr>
        <w:t>The global community </w:t>
      </w:r>
      <w:r w:rsidRPr="00A40662">
        <w:rPr>
          <w:rFonts w:ascii="Calibri" w:hAnsi="Calibri" w:cs="Calibri"/>
        </w:rPr>
        <w:t>- formed by EU and international links.</w:t>
      </w:r>
    </w:p>
    <w:p w14:paraId="4D2DEBFA" w14:textId="77777777" w:rsidR="005F67A8" w:rsidRPr="00A40662" w:rsidRDefault="005F67A8" w:rsidP="005F67A8">
      <w:pPr>
        <w:rPr>
          <w:rFonts w:ascii="Calibri" w:hAnsi="Calibri" w:cs="Calibri"/>
          <w:sz w:val="24"/>
          <w:szCs w:val="24"/>
          <w:lang w:val="en-US"/>
        </w:rPr>
      </w:pPr>
    </w:p>
    <w:p w14:paraId="75C2C0F7" w14:textId="77777777" w:rsidR="005F67A8" w:rsidRDefault="005F67A8" w:rsidP="005F67A8">
      <w:pPr>
        <w:pStyle w:val="Heading2"/>
        <w:tabs>
          <w:tab w:val="left" w:pos="351"/>
        </w:tabs>
        <w:spacing w:line="289" w:lineRule="exact"/>
        <w:jc w:val="left"/>
        <w:rPr>
          <w:rFonts w:ascii="Calibri" w:hAnsi="Calibri" w:cs="Calibri"/>
          <w:b w:val="0"/>
          <w:sz w:val="24"/>
          <w:u w:val="single"/>
        </w:rPr>
      </w:pPr>
      <w:r w:rsidRPr="00A40662">
        <w:rPr>
          <w:rFonts w:ascii="Calibri" w:hAnsi="Calibri" w:cs="Calibri"/>
          <w:b w:val="0"/>
          <w:sz w:val="24"/>
          <w:u w:val="single"/>
        </w:rPr>
        <w:t>Objectives</w:t>
      </w:r>
    </w:p>
    <w:p w14:paraId="4B71BA31" w14:textId="77777777" w:rsidR="005F67A8" w:rsidRPr="007C7A3C" w:rsidRDefault="005F67A8" w:rsidP="005F67A8"/>
    <w:p w14:paraId="6500CA62" w14:textId="77777777" w:rsidR="005F67A8" w:rsidRPr="00A40662" w:rsidRDefault="005F67A8" w:rsidP="005F67A8">
      <w:pPr>
        <w:widowControl w:val="0"/>
        <w:numPr>
          <w:ilvl w:val="0"/>
          <w:numId w:val="34"/>
        </w:numPr>
        <w:tabs>
          <w:tab w:val="left" w:pos="351"/>
          <w:tab w:val="left" w:pos="946"/>
        </w:tabs>
        <w:autoSpaceDE w:val="0"/>
        <w:autoSpaceDN w:val="0"/>
        <w:adjustRightInd w:val="0"/>
        <w:spacing w:after="0" w:line="289" w:lineRule="exact"/>
        <w:rPr>
          <w:rFonts w:ascii="Calibri" w:hAnsi="Calibri" w:cs="Calibri"/>
          <w:sz w:val="24"/>
          <w:szCs w:val="24"/>
          <w:lang w:val="en-US"/>
        </w:rPr>
      </w:pPr>
      <w:r w:rsidRPr="00A40662">
        <w:rPr>
          <w:rFonts w:ascii="Calibri" w:hAnsi="Calibri" w:cs="Calibri"/>
          <w:sz w:val="24"/>
          <w:szCs w:val="24"/>
          <w:lang w:val="en-US"/>
        </w:rPr>
        <w:t xml:space="preserve">To ensure that there is a common vision and sense of belonging by all as a part of our </w:t>
      </w:r>
      <w:r>
        <w:rPr>
          <w:rFonts w:ascii="Calibri" w:hAnsi="Calibri" w:cs="Calibri"/>
          <w:sz w:val="24"/>
          <w:szCs w:val="24"/>
          <w:lang w:val="en-US"/>
        </w:rPr>
        <w:t>S</w:t>
      </w:r>
      <w:r w:rsidRPr="00A40662">
        <w:rPr>
          <w:rFonts w:ascii="Calibri" w:hAnsi="Calibri" w:cs="Calibri"/>
          <w:sz w:val="24"/>
          <w:szCs w:val="24"/>
          <w:lang w:val="en-US"/>
        </w:rPr>
        <w:t xml:space="preserve">chool and local community. </w:t>
      </w:r>
    </w:p>
    <w:p w14:paraId="6A60F09C" w14:textId="77777777" w:rsidR="005F67A8" w:rsidRPr="00A40662" w:rsidRDefault="005F67A8" w:rsidP="005F67A8">
      <w:pPr>
        <w:numPr>
          <w:ilvl w:val="0"/>
          <w:numId w:val="34"/>
        </w:numPr>
        <w:spacing w:after="45" w:line="240" w:lineRule="auto"/>
        <w:ind w:right="120"/>
        <w:rPr>
          <w:rFonts w:ascii="Calibri" w:hAnsi="Calibri" w:cs="Calibri"/>
          <w:sz w:val="24"/>
          <w:szCs w:val="24"/>
          <w:lang w:val="en-US"/>
        </w:rPr>
      </w:pPr>
      <w:r w:rsidRPr="00A40662">
        <w:rPr>
          <w:rFonts w:ascii="Calibri" w:hAnsi="Calibri" w:cs="Calibri"/>
          <w:sz w:val="24"/>
          <w:szCs w:val="24"/>
          <w:lang w:val="en-US"/>
        </w:rPr>
        <w:t>To help learners and all in school appreciate and value the wide range of diversity of peoples’ different backgrounds and circumstances.</w:t>
      </w:r>
    </w:p>
    <w:p w14:paraId="23FB76CD" w14:textId="77777777" w:rsidR="005F67A8" w:rsidRPr="00A40662" w:rsidRDefault="005F67A8" w:rsidP="005F67A8">
      <w:pPr>
        <w:numPr>
          <w:ilvl w:val="0"/>
          <w:numId w:val="34"/>
        </w:numPr>
        <w:spacing w:after="45" w:line="240" w:lineRule="auto"/>
        <w:ind w:right="120"/>
        <w:rPr>
          <w:rFonts w:ascii="Calibri" w:hAnsi="Calibri" w:cs="Calibri"/>
          <w:sz w:val="24"/>
          <w:szCs w:val="24"/>
          <w:lang w:val="en-US"/>
        </w:rPr>
      </w:pPr>
      <w:r w:rsidRPr="00A40662">
        <w:rPr>
          <w:rFonts w:ascii="Calibri" w:hAnsi="Calibri" w:cs="Calibri"/>
          <w:sz w:val="24"/>
          <w:szCs w:val="24"/>
          <w:lang w:val="en-US"/>
        </w:rPr>
        <w:t>To help all learn about our nation’s history, culture, traditions and its developing and changing nature.</w:t>
      </w:r>
    </w:p>
    <w:p w14:paraId="0109600E" w14:textId="77777777" w:rsidR="005F67A8" w:rsidRPr="00A40662" w:rsidRDefault="005F67A8" w:rsidP="005F67A8">
      <w:pPr>
        <w:numPr>
          <w:ilvl w:val="0"/>
          <w:numId w:val="34"/>
        </w:numPr>
        <w:spacing w:after="45" w:line="240" w:lineRule="auto"/>
        <w:ind w:right="120"/>
        <w:rPr>
          <w:rFonts w:ascii="Calibri" w:hAnsi="Calibri" w:cs="Calibri"/>
          <w:sz w:val="24"/>
          <w:szCs w:val="24"/>
          <w:lang w:val="en-US"/>
        </w:rPr>
      </w:pPr>
      <w:r w:rsidRPr="00A40662">
        <w:rPr>
          <w:rFonts w:ascii="Calibri" w:hAnsi="Calibri" w:cs="Calibri"/>
          <w:sz w:val="24"/>
          <w:szCs w:val="24"/>
          <w:lang w:val="en-US"/>
        </w:rPr>
        <w:lastRenderedPageBreak/>
        <w:t xml:space="preserve">To help all develop an understanding of the rights and responsibilities of being a citizen of the United Kingdom. </w:t>
      </w:r>
    </w:p>
    <w:p w14:paraId="5FB6BACC" w14:textId="77777777" w:rsidR="005F67A8" w:rsidRPr="00A40662" w:rsidRDefault="005F67A8" w:rsidP="005F67A8">
      <w:pPr>
        <w:numPr>
          <w:ilvl w:val="0"/>
          <w:numId w:val="34"/>
        </w:numPr>
        <w:spacing w:after="45" w:line="240" w:lineRule="auto"/>
        <w:ind w:right="120"/>
        <w:rPr>
          <w:rFonts w:ascii="Calibri" w:hAnsi="Calibri" w:cs="Calibri"/>
          <w:sz w:val="24"/>
          <w:szCs w:val="24"/>
          <w:lang w:val="en-US"/>
        </w:rPr>
      </w:pPr>
      <w:r w:rsidRPr="00A40662">
        <w:rPr>
          <w:rFonts w:ascii="Calibri" w:hAnsi="Calibri" w:cs="Calibri"/>
          <w:sz w:val="24"/>
          <w:szCs w:val="24"/>
          <w:lang w:val="en-US"/>
        </w:rPr>
        <w:t xml:space="preserve">To ensure that all are treated fairly and equally and given similar life opportunities. </w:t>
      </w:r>
    </w:p>
    <w:p w14:paraId="0029096B" w14:textId="77777777" w:rsidR="005F67A8" w:rsidRPr="00A40662" w:rsidRDefault="005F67A8" w:rsidP="005F67A8">
      <w:pPr>
        <w:numPr>
          <w:ilvl w:val="0"/>
          <w:numId w:val="34"/>
        </w:numPr>
        <w:spacing w:after="45" w:line="240" w:lineRule="auto"/>
        <w:ind w:right="120"/>
        <w:rPr>
          <w:rFonts w:ascii="Calibri" w:hAnsi="Calibri" w:cs="Calibri"/>
          <w:sz w:val="24"/>
          <w:szCs w:val="24"/>
          <w:lang w:val="en-US"/>
        </w:rPr>
      </w:pPr>
      <w:r w:rsidRPr="00A40662">
        <w:rPr>
          <w:rFonts w:ascii="Calibri" w:hAnsi="Calibri" w:cs="Calibri"/>
          <w:sz w:val="24"/>
          <w:szCs w:val="24"/>
          <w:lang w:val="en-US"/>
        </w:rPr>
        <w:t xml:space="preserve">To ensure that strong and positive relationships exist and continue to be developed in </w:t>
      </w:r>
      <w:r>
        <w:rPr>
          <w:rFonts w:ascii="Calibri" w:hAnsi="Calibri" w:cs="Calibri"/>
          <w:sz w:val="24"/>
          <w:szCs w:val="24"/>
          <w:lang w:val="en-US"/>
        </w:rPr>
        <w:t>S</w:t>
      </w:r>
      <w:r w:rsidRPr="00A40662">
        <w:rPr>
          <w:rFonts w:ascii="Calibri" w:hAnsi="Calibri" w:cs="Calibri"/>
          <w:sz w:val="24"/>
          <w:szCs w:val="24"/>
          <w:lang w:val="en-US"/>
        </w:rPr>
        <w:t>chools and in its wider community.</w:t>
      </w:r>
    </w:p>
    <w:p w14:paraId="415AFCA0" w14:textId="77777777" w:rsidR="005F67A8" w:rsidRPr="00A40662" w:rsidRDefault="005F67A8" w:rsidP="005F67A8">
      <w:pPr>
        <w:spacing w:after="45"/>
        <w:ind w:left="360" w:right="120"/>
        <w:rPr>
          <w:rFonts w:ascii="Calibri" w:hAnsi="Calibri" w:cs="Calibri"/>
          <w:sz w:val="24"/>
          <w:szCs w:val="24"/>
          <w:lang w:val="en-US"/>
        </w:rPr>
      </w:pPr>
    </w:p>
    <w:p w14:paraId="5A9A6D27" w14:textId="77777777" w:rsidR="005F67A8" w:rsidRPr="00A40662" w:rsidRDefault="005F67A8" w:rsidP="005F67A8">
      <w:pPr>
        <w:widowControl w:val="0"/>
        <w:tabs>
          <w:tab w:val="left" w:pos="368"/>
        </w:tabs>
        <w:autoSpaceDE w:val="0"/>
        <w:autoSpaceDN w:val="0"/>
        <w:adjustRightInd w:val="0"/>
        <w:rPr>
          <w:rFonts w:ascii="Calibri" w:hAnsi="Calibri" w:cs="Calibri"/>
          <w:sz w:val="24"/>
          <w:szCs w:val="24"/>
          <w:u w:val="single"/>
          <w:lang w:val="en-US"/>
        </w:rPr>
      </w:pPr>
      <w:r w:rsidRPr="00A40662">
        <w:rPr>
          <w:rFonts w:ascii="Calibri" w:hAnsi="Calibri" w:cs="Calibri"/>
          <w:sz w:val="24"/>
          <w:szCs w:val="24"/>
          <w:u w:val="single"/>
          <w:lang w:val="en-US"/>
        </w:rPr>
        <w:t>Strategies</w:t>
      </w:r>
    </w:p>
    <w:p w14:paraId="715A5006" w14:textId="77777777" w:rsidR="005F67A8" w:rsidRPr="00A40662" w:rsidRDefault="005F67A8" w:rsidP="005F67A8">
      <w:pPr>
        <w:widowControl w:val="0"/>
        <w:numPr>
          <w:ilvl w:val="0"/>
          <w:numId w:val="33"/>
        </w:numPr>
        <w:tabs>
          <w:tab w:val="left" w:pos="351"/>
          <w:tab w:val="left" w:pos="946"/>
        </w:tabs>
        <w:autoSpaceDE w:val="0"/>
        <w:autoSpaceDN w:val="0"/>
        <w:adjustRightInd w:val="0"/>
        <w:spacing w:after="0" w:line="289" w:lineRule="exact"/>
        <w:rPr>
          <w:rFonts w:ascii="Calibri" w:hAnsi="Calibri" w:cs="Calibri"/>
          <w:sz w:val="24"/>
          <w:szCs w:val="24"/>
          <w:lang w:val="en-US"/>
        </w:rPr>
      </w:pPr>
      <w:r w:rsidRPr="00A40662">
        <w:rPr>
          <w:rFonts w:ascii="Calibri" w:hAnsi="Calibri" w:cs="Calibri"/>
          <w:sz w:val="24"/>
          <w:szCs w:val="24"/>
          <w:lang w:val="en-US"/>
        </w:rPr>
        <w:t xml:space="preserve">The </w:t>
      </w:r>
      <w:proofErr w:type="gramStart"/>
      <w:r>
        <w:rPr>
          <w:rFonts w:ascii="Calibri" w:hAnsi="Calibri" w:cs="Calibri"/>
          <w:sz w:val="24"/>
          <w:szCs w:val="24"/>
          <w:lang w:val="en-US"/>
        </w:rPr>
        <w:t>S</w:t>
      </w:r>
      <w:r w:rsidRPr="00A40662">
        <w:rPr>
          <w:rFonts w:ascii="Calibri" w:hAnsi="Calibri" w:cs="Calibri"/>
          <w:sz w:val="24"/>
          <w:szCs w:val="24"/>
          <w:lang w:val="en-US"/>
        </w:rPr>
        <w:t>chool</w:t>
      </w:r>
      <w:proofErr w:type="gramEnd"/>
      <w:r w:rsidRPr="00A40662">
        <w:rPr>
          <w:rFonts w:ascii="Calibri" w:hAnsi="Calibri" w:cs="Calibri"/>
          <w:sz w:val="24"/>
          <w:szCs w:val="24"/>
          <w:lang w:val="en-US"/>
        </w:rPr>
        <w:t xml:space="preserve"> will promote community cohesion by developing its</w:t>
      </w:r>
      <w:r w:rsidRPr="00A40662">
        <w:rPr>
          <w:rFonts w:ascii="Calibri" w:hAnsi="Calibri" w:cs="Calibri"/>
          <w:bCs/>
          <w:sz w:val="24"/>
          <w:szCs w:val="24"/>
          <w:lang w:val="en-US"/>
        </w:rPr>
        <w:t xml:space="preserve"> teaching and learning - incorporating these ideas and teachings into the curriculum - </w:t>
      </w:r>
      <w:r w:rsidRPr="00A40662">
        <w:rPr>
          <w:rFonts w:ascii="Calibri" w:hAnsi="Calibri" w:cs="Calibri"/>
          <w:sz w:val="24"/>
          <w:szCs w:val="24"/>
          <w:lang w:val="en-US"/>
        </w:rPr>
        <w:t>to help all children to learn and understand others. They will learn to value diversity whilst recognizing shared values.</w:t>
      </w:r>
    </w:p>
    <w:p w14:paraId="30BCF4BC" w14:textId="77777777" w:rsidR="005F67A8" w:rsidRPr="00A40662" w:rsidRDefault="005F67A8" w:rsidP="005F67A8">
      <w:pPr>
        <w:widowControl w:val="0"/>
        <w:numPr>
          <w:ilvl w:val="0"/>
          <w:numId w:val="33"/>
        </w:numPr>
        <w:tabs>
          <w:tab w:val="left" w:pos="351"/>
          <w:tab w:val="left" w:pos="946"/>
        </w:tabs>
        <w:autoSpaceDE w:val="0"/>
        <w:autoSpaceDN w:val="0"/>
        <w:adjustRightInd w:val="0"/>
        <w:spacing w:after="0" w:line="289" w:lineRule="exact"/>
        <w:rPr>
          <w:rFonts w:ascii="Calibri" w:hAnsi="Calibri" w:cs="Calibri"/>
          <w:sz w:val="24"/>
          <w:szCs w:val="24"/>
          <w:lang w:val="en-US"/>
        </w:rPr>
      </w:pPr>
      <w:r w:rsidRPr="00A40662">
        <w:rPr>
          <w:rFonts w:ascii="Calibri" w:hAnsi="Calibri" w:cs="Calibri"/>
          <w:sz w:val="24"/>
          <w:szCs w:val="24"/>
          <w:lang w:val="en-US"/>
        </w:rPr>
        <w:t xml:space="preserve">The </w:t>
      </w:r>
      <w:proofErr w:type="gramStart"/>
      <w:r>
        <w:rPr>
          <w:rFonts w:ascii="Calibri" w:hAnsi="Calibri" w:cs="Calibri"/>
          <w:sz w:val="24"/>
          <w:szCs w:val="24"/>
          <w:lang w:val="en-US"/>
        </w:rPr>
        <w:t>S</w:t>
      </w:r>
      <w:r w:rsidRPr="00A40662">
        <w:rPr>
          <w:rFonts w:ascii="Calibri" w:hAnsi="Calibri" w:cs="Calibri"/>
          <w:sz w:val="24"/>
          <w:szCs w:val="24"/>
          <w:lang w:val="en-US"/>
        </w:rPr>
        <w:t>chool</w:t>
      </w:r>
      <w:proofErr w:type="gramEnd"/>
      <w:r w:rsidRPr="00A40662">
        <w:rPr>
          <w:rFonts w:ascii="Calibri" w:hAnsi="Calibri" w:cs="Calibri"/>
          <w:sz w:val="24"/>
          <w:szCs w:val="24"/>
          <w:lang w:val="en-US"/>
        </w:rPr>
        <w:t xml:space="preserve"> will strive to ensure through rigorous data analysis that the educational needs of all groups are met and barriers are overcome.</w:t>
      </w:r>
    </w:p>
    <w:p w14:paraId="5C05A231" w14:textId="77777777" w:rsidR="005F67A8" w:rsidRPr="00A40662" w:rsidRDefault="005F67A8" w:rsidP="005F67A8">
      <w:pPr>
        <w:widowControl w:val="0"/>
        <w:numPr>
          <w:ilvl w:val="0"/>
          <w:numId w:val="33"/>
        </w:numPr>
        <w:tabs>
          <w:tab w:val="left" w:pos="351"/>
          <w:tab w:val="left" w:pos="946"/>
        </w:tabs>
        <w:autoSpaceDE w:val="0"/>
        <w:autoSpaceDN w:val="0"/>
        <w:adjustRightInd w:val="0"/>
        <w:spacing w:after="0" w:line="289" w:lineRule="exact"/>
        <w:rPr>
          <w:rFonts w:ascii="Calibri" w:hAnsi="Calibri" w:cs="Calibri"/>
          <w:sz w:val="24"/>
          <w:szCs w:val="24"/>
          <w:lang w:val="en-US"/>
        </w:rPr>
      </w:pPr>
      <w:r w:rsidRPr="00A40662">
        <w:rPr>
          <w:rFonts w:ascii="Calibri" w:hAnsi="Calibri" w:cs="Calibri"/>
          <w:sz w:val="24"/>
          <w:szCs w:val="24"/>
          <w:lang w:val="en-US"/>
        </w:rPr>
        <w:t>Th</w:t>
      </w:r>
      <w:r>
        <w:rPr>
          <w:rFonts w:ascii="Calibri" w:hAnsi="Calibri" w:cs="Calibri"/>
          <w:sz w:val="24"/>
          <w:szCs w:val="24"/>
          <w:lang w:val="en-US"/>
        </w:rPr>
        <w:t>e</w:t>
      </w:r>
      <w:r w:rsidRPr="00A40662">
        <w:rPr>
          <w:rFonts w:ascii="Calibri" w:hAnsi="Calibri" w:cs="Calibri"/>
          <w:sz w:val="24"/>
          <w:szCs w:val="24"/>
          <w:lang w:val="en-US"/>
        </w:rPr>
        <w:t xml:space="preserve"> </w:t>
      </w:r>
      <w:proofErr w:type="gramStart"/>
      <w:r>
        <w:rPr>
          <w:rFonts w:ascii="Calibri" w:hAnsi="Calibri" w:cs="Calibri"/>
          <w:sz w:val="24"/>
          <w:szCs w:val="24"/>
          <w:lang w:val="en-US"/>
        </w:rPr>
        <w:t>S</w:t>
      </w:r>
      <w:r w:rsidRPr="00A40662">
        <w:rPr>
          <w:rFonts w:ascii="Calibri" w:hAnsi="Calibri" w:cs="Calibri"/>
          <w:sz w:val="24"/>
          <w:szCs w:val="24"/>
          <w:lang w:val="en-US"/>
        </w:rPr>
        <w:t>chool</w:t>
      </w:r>
      <w:proofErr w:type="gramEnd"/>
      <w:r w:rsidRPr="00A40662">
        <w:rPr>
          <w:rFonts w:ascii="Calibri" w:hAnsi="Calibri" w:cs="Calibri"/>
          <w:sz w:val="24"/>
          <w:szCs w:val="24"/>
          <w:lang w:val="en-US"/>
        </w:rPr>
        <w:t xml:space="preserve"> will promote awareness of human rights</w:t>
      </w:r>
      <w:r>
        <w:rPr>
          <w:rFonts w:ascii="Calibri" w:hAnsi="Calibri" w:cs="Calibri"/>
          <w:sz w:val="24"/>
          <w:szCs w:val="24"/>
          <w:lang w:val="en-US"/>
        </w:rPr>
        <w:t>, a</w:t>
      </w:r>
      <w:r w:rsidRPr="00A40662">
        <w:rPr>
          <w:rFonts w:ascii="Calibri" w:hAnsi="Calibri" w:cs="Calibri"/>
          <w:sz w:val="24"/>
          <w:szCs w:val="24"/>
          <w:lang w:val="en-US"/>
        </w:rPr>
        <w:t>ll</w:t>
      </w:r>
      <w:r>
        <w:rPr>
          <w:rFonts w:ascii="Calibri" w:hAnsi="Calibri" w:cs="Calibri"/>
          <w:sz w:val="24"/>
          <w:szCs w:val="24"/>
          <w:lang w:val="en-US"/>
        </w:rPr>
        <w:t xml:space="preserve"> of which</w:t>
      </w:r>
      <w:r w:rsidRPr="00A40662">
        <w:rPr>
          <w:rFonts w:ascii="Calibri" w:hAnsi="Calibri" w:cs="Calibri"/>
          <w:sz w:val="24"/>
          <w:szCs w:val="24"/>
          <w:lang w:val="en-US"/>
        </w:rPr>
        <w:t xml:space="preserve"> will apply and </w:t>
      </w:r>
      <w:r>
        <w:rPr>
          <w:rFonts w:ascii="Calibri" w:hAnsi="Calibri" w:cs="Calibri"/>
          <w:sz w:val="24"/>
          <w:szCs w:val="24"/>
          <w:lang w:val="en-US"/>
        </w:rPr>
        <w:t xml:space="preserve">be </w:t>
      </w:r>
      <w:r w:rsidRPr="00A40662">
        <w:rPr>
          <w:rFonts w:ascii="Calibri" w:hAnsi="Calibri" w:cs="Calibri"/>
          <w:sz w:val="24"/>
          <w:szCs w:val="24"/>
          <w:lang w:val="en-US"/>
        </w:rPr>
        <w:t>defend</w:t>
      </w:r>
      <w:r>
        <w:rPr>
          <w:rFonts w:ascii="Calibri" w:hAnsi="Calibri" w:cs="Calibri"/>
          <w:sz w:val="24"/>
          <w:szCs w:val="24"/>
          <w:lang w:val="en-US"/>
        </w:rPr>
        <w:t>ed</w:t>
      </w:r>
      <w:r w:rsidRPr="00A40662">
        <w:rPr>
          <w:rFonts w:ascii="Calibri" w:hAnsi="Calibri" w:cs="Calibri"/>
          <w:sz w:val="24"/>
          <w:szCs w:val="24"/>
          <w:lang w:val="en-US"/>
        </w:rPr>
        <w:t>.</w:t>
      </w:r>
    </w:p>
    <w:p w14:paraId="5F2C2018" w14:textId="77777777" w:rsidR="005F67A8" w:rsidRPr="00A40662" w:rsidRDefault="005F67A8" w:rsidP="005F67A8">
      <w:pPr>
        <w:widowControl w:val="0"/>
        <w:numPr>
          <w:ilvl w:val="0"/>
          <w:numId w:val="33"/>
        </w:numPr>
        <w:tabs>
          <w:tab w:val="left" w:pos="351"/>
          <w:tab w:val="left" w:pos="946"/>
        </w:tabs>
        <w:autoSpaceDE w:val="0"/>
        <w:autoSpaceDN w:val="0"/>
        <w:adjustRightInd w:val="0"/>
        <w:spacing w:after="0" w:line="289" w:lineRule="exact"/>
        <w:rPr>
          <w:rFonts w:ascii="Calibri" w:hAnsi="Calibri" w:cs="Calibri"/>
          <w:sz w:val="24"/>
          <w:szCs w:val="24"/>
          <w:lang w:val="en-US"/>
        </w:rPr>
      </w:pPr>
      <w:r w:rsidRPr="00A40662">
        <w:rPr>
          <w:rFonts w:ascii="Calibri" w:hAnsi="Calibri" w:cs="Calibri"/>
          <w:sz w:val="24"/>
          <w:szCs w:val="24"/>
          <w:lang w:val="en-US"/>
        </w:rPr>
        <w:t xml:space="preserve">We will develop the skills of participation and responsible action necessary for living together as citizens of England within the United Kingdom. </w:t>
      </w:r>
    </w:p>
    <w:p w14:paraId="3AD820F2" w14:textId="77777777" w:rsidR="005F67A8" w:rsidRPr="00A40662" w:rsidRDefault="005F67A8" w:rsidP="005F67A8">
      <w:pPr>
        <w:widowControl w:val="0"/>
        <w:numPr>
          <w:ilvl w:val="0"/>
          <w:numId w:val="33"/>
        </w:numPr>
        <w:tabs>
          <w:tab w:val="left" w:pos="351"/>
          <w:tab w:val="left" w:pos="946"/>
        </w:tabs>
        <w:autoSpaceDE w:val="0"/>
        <w:autoSpaceDN w:val="0"/>
        <w:adjustRightInd w:val="0"/>
        <w:spacing w:after="0" w:line="289" w:lineRule="exact"/>
        <w:rPr>
          <w:rFonts w:ascii="Calibri" w:hAnsi="Calibri" w:cs="Calibri"/>
          <w:sz w:val="24"/>
          <w:szCs w:val="24"/>
          <w:lang w:val="en-US"/>
        </w:rPr>
      </w:pPr>
      <w:r w:rsidRPr="00A40662">
        <w:rPr>
          <w:rFonts w:ascii="Calibri" w:hAnsi="Calibri" w:cs="Calibri"/>
          <w:sz w:val="24"/>
          <w:szCs w:val="24"/>
          <w:lang w:val="en-US"/>
        </w:rPr>
        <w:t xml:space="preserve">We will promote </w:t>
      </w:r>
      <w:r w:rsidRPr="00A40662">
        <w:rPr>
          <w:rFonts w:ascii="Calibri" w:hAnsi="Calibri" w:cs="Calibri"/>
          <w:bCs/>
          <w:sz w:val="24"/>
          <w:szCs w:val="24"/>
          <w:lang w:val="en-US"/>
        </w:rPr>
        <w:t>equity and excellence</w:t>
      </w:r>
      <w:r w:rsidRPr="00A40662">
        <w:rPr>
          <w:rFonts w:ascii="Calibri" w:hAnsi="Calibri" w:cs="Calibri"/>
          <w:sz w:val="24"/>
          <w:szCs w:val="24"/>
          <w:lang w:val="en-US"/>
        </w:rPr>
        <w:t xml:space="preserve"> to ensure equal opportunities for all to succeed and do well.</w:t>
      </w:r>
    </w:p>
    <w:p w14:paraId="1074B0CB" w14:textId="77777777" w:rsidR="005F67A8" w:rsidRPr="00A40662" w:rsidRDefault="005F67A8" w:rsidP="005F67A8">
      <w:pPr>
        <w:widowControl w:val="0"/>
        <w:numPr>
          <w:ilvl w:val="0"/>
          <w:numId w:val="33"/>
        </w:numPr>
        <w:tabs>
          <w:tab w:val="left" w:pos="351"/>
          <w:tab w:val="left" w:pos="946"/>
        </w:tabs>
        <w:autoSpaceDE w:val="0"/>
        <w:autoSpaceDN w:val="0"/>
        <w:adjustRightInd w:val="0"/>
        <w:spacing w:after="0" w:line="289" w:lineRule="exact"/>
        <w:rPr>
          <w:rFonts w:ascii="Calibri" w:hAnsi="Calibri" w:cs="Calibri"/>
          <w:sz w:val="24"/>
          <w:szCs w:val="24"/>
          <w:lang w:val="en-US"/>
        </w:rPr>
      </w:pPr>
      <w:r w:rsidRPr="00A40662">
        <w:rPr>
          <w:rFonts w:ascii="Calibri" w:hAnsi="Calibri" w:cs="Calibri"/>
          <w:sz w:val="24"/>
          <w:szCs w:val="24"/>
          <w:lang w:val="en-US"/>
        </w:rPr>
        <w:t>We will provide access and participation in learning and wider in activities while working to eliminate variations in outcomes for different groups.</w:t>
      </w:r>
    </w:p>
    <w:p w14:paraId="67AF1D28" w14:textId="77777777" w:rsidR="005F67A8" w:rsidRPr="00A40662" w:rsidRDefault="005F67A8" w:rsidP="005F67A8">
      <w:pPr>
        <w:widowControl w:val="0"/>
        <w:numPr>
          <w:ilvl w:val="0"/>
          <w:numId w:val="33"/>
        </w:numPr>
        <w:tabs>
          <w:tab w:val="left" w:pos="351"/>
          <w:tab w:val="left" w:pos="946"/>
        </w:tabs>
        <w:autoSpaceDE w:val="0"/>
        <w:autoSpaceDN w:val="0"/>
        <w:adjustRightInd w:val="0"/>
        <w:spacing w:after="0" w:line="289" w:lineRule="exact"/>
        <w:rPr>
          <w:rFonts w:ascii="Calibri" w:hAnsi="Calibri" w:cs="Calibri"/>
          <w:sz w:val="24"/>
          <w:szCs w:val="24"/>
          <w:lang w:val="en-US"/>
        </w:rPr>
      </w:pPr>
      <w:r w:rsidRPr="00A40662">
        <w:rPr>
          <w:rFonts w:ascii="Calibri" w:hAnsi="Calibri" w:cs="Calibri"/>
          <w:sz w:val="24"/>
          <w:szCs w:val="24"/>
          <w:lang w:val="en-US"/>
        </w:rPr>
        <w:t xml:space="preserve">We will provide reasonable means for children, young people, their </w:t>
      </w:r>
      <w:proofErr w:type="gramStart"/>
      <w:r w:rsidRPr="00A40662">
        <w:rPr>
          <w:rFonts w:ascii="Calibri" w:hAnsi="Calibri" w:cs="Calibri"/>
          <w:sz w:val="24"/>
          <w:szCs w:val="24"/>
          <w:lang w:val="en-US"/>
        </w:rPr>
        <w:t>friends</w:t>
      </w:r>
      <w:proofErr w:type="gramEnd"/>
      <w:r w:rsidRPr="00A40662">
        <w:rPr>
          <w:rFonts w:ascii="Calibri" w:hAnsi="Calibri" w:cs="Calibri"/>
          <w:sz w:val="24"/>
          <w:szCs w:val="24"/>
          <w:lang w:val="en-US"/>
        </w:rPr>
        <w:t xml:space="preserve"> and families to interact with people from different backgrounds and build positive relations. This will include, where appropriate, links with different </w:t>
      </w:r>
      <w:r>
        <w:rPr>
          <w:rFonts w:ascii="Calibri" w:hAnsi="Calibri" w:cs="Calibri"/>
          <w:sz w:val="24"/>
          <w:szCs w:val="24"/>
          <w:lang w:val="en-US"/>
        </w:rPr>
        <w:t>S</w:t>
      </w:r>
      <w:r w:rsidRPr="00A40662">
        <w:rPr>
          <w:rFonts w:ascii="Calibri" w:hAnsi="Calibri" w:cs="Calibri"/>
          <w:sz w:val="24"/>
          <w:szCs w:val="24"/>
          <w:lang w:val="en-US"/>
        </w:rPr>
        <w:t>chools and communities.</w:t>
      </w:r>
    </w:p>
    <w:p w14:paraId="43FE7753" w14:textId="77777777" w:rsidR="005F67A8" w:rsidRPr="00A40662" w:rsidRDefault="005F67A8" w:rsidP="005F67A8">
      <w:pPr>
        <w:widowControl w:val="0"/>
        <w:numPr>
          <w:ilvl w:val="0"/>
          <w:numId w:val="33"/>
        </w:numPr>
        <w:tabs>
          <w:tab w:val="left" w:pos="351"/>
          <w:tab w:val="left" w:pos="946"/>
        </w:tabs>
        <w:autoSpaceDE w:val="0"/>
        <w:autoSpaceDN w:val="0"/>
        <w:adjustRightInd w:val="0"/>
        <w:spacing w:after="0" w:line="289" w:lineRule="exact"/>
        <w:rPr>
          <w:rFonts w:ascii="Calibri" w:hAnsi="Calibri" w:cs="Calibri"/>
          <w:sz w:val="24"/>
          <w:szCs w:val="24"/>
          <w:lang w:val="en-US"/>
        </w:rPr>
      </w:pPr>
      <w:r w:rsidRPr="00A40662">
        <w:rPr>
          <w:rFonts w:ascii="Calibri" w:hAnsi="Calibri" w:cs="Calibri"/>
          <w:sz w:val="24"/>
          <w:szCs w:val="24"/>
          <w:lang w:val="en-US"/>
        </w:rPr>
        <w:t xml:space="preserve">Where we can, we will offer access to provision of extended service. This will create opportunities for pupils, </w:t>
      </w:r>
      <w:proofErr w:type="gramStart"/>
      <w:r w:rsidRPr="00A40662">
        <w:rPr>
          <w:rFonts w:ascii="Calibri" w:hAnsi="Calibri" w:cs="Calibri"/>
          <w:sz w:val="24"/>
          <w:szCs w:val="24"/>
          <w:lang w:val="en-US"/>
        </w:rPr>
        <w:t>families</w:t>
      </w:r>
      <w:proofErr w:type="gramEnd"/>
      <w:r w:rsidRPr="00A40662">
        <w:rPr>
          <w:rFonts w:ascii="Calibri" w:hAnsi="Calibri" w:cs="Calibri"/>
          <w:sz w:val="24"/>
          <w:szCs w:val="24"/>
          <w:lang w:val="en-US"/>
        </w:rPr>
        <w:t xml:space="preserve"> and the wider community, to take part in activities and receive services which build positive interaction and achievement for all groups.</w:t>
      </w:r>
    </w:p>
    <w:p w14:paraId="1434854B" w14:textId="77777777" w:rsidR="005F67A8" w:rsidRPr="00A40662" w:rsidRDefault="005F67A8" w:rsidP="005F67A8">
      <w:pPr>
        <w:widowControl w:val="0"/>
        <w:tabs>
          <w:tab w:val="left" w:pos="351"/>
          <w:tab w:val="left" w:pos="946"/>
        </w:tabs>
        <w:autoSpaceDE w:val="0"/>
        <w:autoSpaceDN w:val="0"/>
        <w:adjustRightInd w:val="0"/>
        <w:spacing w:line="289" w:lineRule="exact"/>
        <w:rPr>
          <w:rFonts w:ascii="Calibri" w:hAnsi="Calibri" w:cs="Calibri"/>
          <w:sz w:val="24"/>
          <w:szCs w:val="24"/>
          <w:u w:val="single"/>
          <w:lang w:val="en-US"/>
        </w:rPr>
      </w:pPr>
    </w:p>
    <w:p w14:paraId="3DEA556E" w14:textId="77777777" w:rsidR="005F67A8" w:rsidRPr="00A40662" w:rsidRDefault="005F67A8" w:rsidP="005F67A8">
      <w:pPr>
        <w:widowControl w:val="0"/>
        <w:tabs>
          <w:tab w:val="left" w:pos="351"/>
        </w:tabs>
        <w:autoSpaceDE w:val="0"/>
        <w:autoSpaceDN w:val="0"/>
        <w:adjustRightInd w:val="0"/>
        <w:rPr>
          <w:rFonts w:ascii="Calibri" w:hAnsi="Calibri" w:cs="Calibri"/>
          <w:sz w:val="24"/>
          <w:szCs w:val="24"/>
          <w:u w:val="single"/>
          <w:lang w:val="en-US"/>
        </w:rPr>
      </w:pPr>
      <w:r w:rsidRPr="00A40662">
        <w:rPr>
          <w:rFonts w:ascii="Calibri" w:hAnsi="Calibri" w:cs="Calibri"/>
          <w:sz w:val="24"/>
          <w:szCs w:val="24"/>
          <w:u w:val="single"/>
          <w:lang w:val="en-US"/>
        </w:rPr>
        <w:t>Outcomes</w:t>
      </w:r>
    </w:p>
    <w:p w14:paraId="61DC25DD" w14:textId="77777777" w:rsidR="005F67A8" w:rsidRDefault="005F67A8" w:rsidP="005F67A8">
      <w:pPr>
        <w:spacing w:after="192"/>
        <w:rPr>
          <w:rFonts w:ascii="Calibri" w:hAnsi="Calibri" w:cs="Calibri"/>
          <w:sz w:val="24"/>
          <w:szCs w:val="24"/>
          <w:lang w:val="en-US"/>
        </w:rPr>
      </w:pPr>
      <w:r w:rsidRPr="00A40662">
        <w:rPr>
          <w:rFonts w:ascii="Calibri" w:hAnsi="Calibri" w:cs="Calibri"/>
          <w:sz w:val="24"/>
          <w:szCs w:val="24"/>
          <w:lang w:val="en-US"/>
        </w:rPr>
        <w:t xml:space="preserve">Through our work and partnerships, we will promote cohesion and provide a common point of communication for a wide range of people. We will equip young people to make a positive contribution, to care for and contribute to the community, to understand human rights and gain an international perspective of their world. We will develop responsible young citizens who support cohesion. This policy will make a key contribution to the </w:t>
      </w:r>
      <w:proofErr w:type="gramStart"/>
      <w:r>
        <w:rPr>
          <w:rFonts w:ascii="Calibri" w:hAnsi="Calibri" w:cs="Calibri"/>
          <w:sz w:val="24"/>
          <w:szCs w:val="24"/>
          <w:lang w:val="en-US"/>
        </w:rPr>
        <w:t>S</w:t>
      </w:r>
      <w:r w:rsidRPr="00A40662">
        <w:rPr>
          <w:rFonts w:ascii="Calibri" w:hAnsi="Calibri" w:cs="Calibri"/>
          <w:sz w:val="24"/>
          <w:szCs w:val="24"/>
          <w:lang w:val="en-US"/>
        </w:rPr>
        <w:t>chool’s</w:t>
      </w:r>
      <w:proofErr w:type="gramEnd"/>
      <w:r w:rsidRPr="00A40662">
        <w:rPr>
          <w:rFonts w:ascii="Calibri" w:hAnsi="Calibri" w:cs="Calibri"/>
          <w:sz w:val="24"/>
          <w:szCs w:val="24"/>
          <w:lang w:val="en-US"/>
        </w:rPr>
        <w:t xml:space="preserve"> positive ethos. </w:t>
      </w:r>
    </w:p>
    <w:p w14:paraId="55A5855F" w14:textId="77777777" w:rsidR="005F67A8" w:rsidRPr="00A40662" w:rsidRDefault="005F67A8" w:rsidP="005F67A8">
      <w:pPr>
        <w:spacing w:after="192"/>
        <w:rPr>
          <w:rFonts w:ascii="Calibri" w:hAnsi="Calibri" w:cs="Calibri"/>
          <w:sz w:val="24"/>
          <w:szCs w:val="24"/>
          <w:lang w:val="en-US"/>
        </w:rPr>
      </w:pPr>
      <w:r w:rsidRPr="00A40662">
        <w:rPr>
          <w:rFonts w:ascii="Calibri" w:hAnsi="Calibri" w:cs="Calibri"/>
          <w:sz w:val="24"/>
          <w:szCs w:val="24"/>
          <w:lang w:val="en-US"/>
        </w:rPr>
        <w:t xml:space="preserve">The headteacher and governing body will assess the impact of this policy and monitor its operation. It should view in conjunction with the school’s other policies especially the Equality Policy and Behavior Policy. </w:t>
      </w:r>
    </w:p>
    <w:p w14:paraId="49FA718A" w14:textId="77777777" w:rsidR="005F67A8" w:rsidRPr="005A2BC9" w:rsidRDefault="005F67A8" w:rsidP="005F67A8">
      <w:pPr>
        <w:rPr>
          <w:b/>
          <w:sz w:val="32"/>
        </w:rPr>
      </w:pPr>
    </w:p>
    <w:p w14:paraId="2797658D" w14:textId="77777777" w:rsidR="00513C81" w:rsidRPr="005A2BC9" w:rsidRDefault="00513C81" w:rsidP="00513C81">
      <w:pPr>
        <w:rPr>
          <w:b/>
          <w:sz w:val="32"/>
        </w:rPr>
      </w:pPr>
    </w:p>
    <w:sectPr w:rsidR="00513C81" w:rsidRPr="005A2BC9" w:rsidSect="00352194">
      <w:headerReference w:type="default" r:id="rId10"/>
      <w:footerReference w:type="default" r:id="rId11"/>
      <w:headerReference w:type="first" r:id="rId12"/>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9F79F" w14:textId="77777777" w:rsidR="00352194" w:rsidRDefault="00352194" w:rsidP="00F95326">
      <w:pPr>
        <w:spacing w:after="0" w:line="240" w:lineRule="auto"/>
      </w:pPr>
      <w:r>
        <w:separator/>
      </w:r>
    </w:p>
  </w:endnote>
  <w:endnote w:type="continuationSeparator" w:id="0">
    <w:p w14:paraId="3AD6AD81" w14:textId="77777777" w:rsidR="00352194" w:rsidRDefault="00352194" w:rsidP="00F95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058753"/>
      <w:docPartObj>
        <w:docPartGallery w:val="Page Numbers (Bottom of Page)"/>
        <w:docPartUnique/>
      </w:docPartObj>
    </w:sdtPr>
    <w:sdtEndPr>
      <w:rPr>
        <w:noProof/>
      </w:rPr>
    </w:sdtEndPr>
    <w:sdtContent>
      <w:p w14:paraId="335AE2A1" w14:textId="66ED232D" w:rsidR="00F95326" w:rsidRDefault="00F95326">
        <w:pPr>
          <w:pStyle w:val="Footer"/>
          <w:jc w:val="right"/>
        </w:pPr>
        <w:r>
          <w:fldChar w:fldCharType="begin"/>
        </w:r>
        <w:r>
          <w:instrText xml:space="preserve"> PAGE   \* MERGEFORMAT </w:instrText>
        </w:r>
        <w:r>
          <w:fldChar w:fldCharType="separate"/>
        </w:r>
        <w:r w:rsidR="00176539">
          <w:rPr>
            <w:noProof/>
          </w:rPr>
          <w:t>1</w:t>
        </w:r>
        <w:r>
          <w:rPr>
            <w:noProof/>
          </w:rPr>
          <w:fldChar w:fldCharType="end"/>
        </w:r>
      </w:p>
    </w:sdtContent>
  </w:sdt>
  <w:p w14:paraId="2456F7B3" w14:textId="77777777" w:rsidR="00F95326" w:rsidRDefault="00F95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F80AB" w14:textId="77777777" w:rsidR="00352194" w:rsidRDefault="00352194" w:rsidP="00F95326">
      <w:pPr>
        <w:spacing w:after="0" w:line="240" w:lineRule="auto"/>
      </w:pPr>
      <w:r>
        <w:separator/>
      </w:r>
    </w:p>
  </w:footnote>
  <w:footnote w:type="continuationSeparator" w:id="0">
    <w:p w14:paraId="044934B6" w14:textId="77777777" w:rsidR="00352194" w:rsidRDefault="00352194" w:rsidP="00F95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08836" w14:textId="77777777" w:rsidR="00F95326" w:rsidRDefault="00F95326" w:rsidP="00F9532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02FB" w14:textId="77777777" w:rsidR="004E0539" w:rsidRPr="0044383F" w:rsidRDefault="004E0539" w:rsidP="004E0539">
    <w:pPr>
      <w:pStyle w:val="Header"/>
      <w:rPr>
        <w:b/>
        <w:bCs/>
        <w:color w:val="7030A0"/>
        <w:sz w:val="56"/>
        <w:szCs w:val="56"/>
      </w:rPr>
    </w:pPr>
    <w:r w:rsidRPr="0044383F">
      <w:rPr>
        <w:b/>
        <w:bCs/>
        <w:noProof/>
        <w:color w:val="7030A0"/>
        <w:sz w:val="56"/>
        <w:szCs w:val="56"/>
      </w:rPr>
      <w:drawing>
        <wp:anchor distT="0" distB="0" distL="114300" distR="114300" simplePos="0" relativeHeight="251659264" behindDoc="0" locked="0" layoutInCell="1" allowOverlap="1" wp14:anchorId="1A79B525" wp14:editId="4A26FA99">
          <wp:simplePos x="0" y="0"/>
          <wp:positionH relativeFrom="column">
            <wp:posOffset>4995399</wp:posOffset>
          </wp:positionH>
          <wp:positionV relativeFrom="paragraph">
            <wp:posOffset>-85090</wp:posOffset>
          </wp:positionV>
          <wp:extent cx="1208186" cy="965468"/>
          <wp:effectExtent l="0" t="0" r="0" b="0"/>
          <wp:wrapSquare wrapText="bothSides"/>
          <wp:docPr id="1509366857" name="Picture 1" descr="See photos">
            <a:extLst xmlns:a="http://schemas.openxmlformats.org/drawingml/2006/main">
              <a:ext uri="{FF2B5EF4-FFF2-40B4-BE49-F238E27FC236}">
                <a16:creationId xmlns:a16="http://schemas.microsoft.com/office/drawing/2014/main" id="{EEE5103C-0488-E266-D12B-69D734A81A8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ee photos">
                    <a:extLst>
                      <a:ext uri="{FF2B5EF4-FFF2-40B4-BE49-F238E27FC236}">
                        <a16:creationId xmlns:a16="http://schemas.microsoft.com/office/drawing/2014/main" id="{EEE5103C-0488-E266-D12B-69D734A81A8A}"/>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8186" cy="9654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383F">
      <w:rPr>
        <w:b/>
        <w:bCs/>
        <w:color w:val="7030A0"/>
        <w:sz w:val="56"/>
        <w:szCs w:val="56"/>
      </w:rPr>
      <w:t xml:space="preserve">Brierley Hill </w:t>
    </w:r>
    <w:r w:rsidRPr="0044383F">
      <w:rPr>
        <w:b/>
        <w:bCs/>
        <w:color w:val="7F7F7F" w:themeColor="text1" w:themeTint="80"/>
        <w:sz w:val="56"/>
        <w:szCs w:val="56"/>
      </w:rPr>
      <w:t xml:space="preserve">Primary School </w:t>
    </w:r>
  </w:p>
  <w:p w14:paraId="26C122F0" w14:textId="77777777" w:rsidR="004E0539" w:rsidRPr="00FD7785" w:rsidRDefault="004E0539" w:rsidP="004E0539">
    <w:pPr>
      <w:pStyle w:val="Header"/>
      <w:rPr>
        <w:color w:val="7F7F7F" w:themeColor="text1" w:themeTint="80"/>
        <w:sz w:val="16"/>
        <w:szCs w:val="16"/>
      </w:rPr>
    </w:pPr>
    <w:r w:rsidRPr="00FD7785">
      <w:rPr>
        <w:color w:val="7F7F7F" w:themeColor="text1" w:themeTint="80"/>
        <w:sz w:val="36"/>
        <w:szCs w:val="36"/>
      </w:rPr>
      <w:t>Every Child Achieves</w:t>
    </w:r>
  </w:p>
  <w:p w14:paraId="5A661D2A" w14:textId="77777777" w:rsidR="004E0539" w:rsidRDefault="004E0539" w:rsidP="004E0539">
    <w:pPr>
      <w:pStyle w:val="Header"/>
    </w:pPr>
  </w:p>
  <w:p w14:paraId="446EAED4" w14:textId="77777777" w:rsidR="004E0539" w:rsidRDefault="004E0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57" type="#_x0000_t75" style="width:208.9pt;height:332.3pt" o:bullet="t">
        <v:imagedata r:id="rId1" o:title="TK_LOGO_POINTER_RGB_bullet_blue"/>
      </v:shape>
    </w:pict>
  </w:numPicBullet>
  <w:abstractNum w:abstractNumId="0" w15:restartNumberingAfterBreak="0">
    <w:nsid w:val="00000007"/>
    <w:multiLevelType w:val="hybridMultilevel"/>
    <w:tmpl w:val="00000007"/>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6BF0862"/>
    <w:multiLevelType w:val="hybridMultilevel"/>
    <w:tmpl w:val="85929D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7509C"/>
    <w:multiLevelType w:val="hybridMultilevel"/>
    <w:tmpl w:val="820A1E5C"/>
    <w:lvl w:ilvl="0" w:tplc="2F16A5D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EC6DB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1E282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8C6AE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90DA3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A4D23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4E485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22976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D6E58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2724378"/>
    <w:multiLevelType w:val="hybridMultilevel"/>
    <w:tmpl w:val="2D3A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1D177D"/>
    <w:multiLevelType w:val="hybridMultilevel"/>
    <w:tmpl w:val="A846F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545143"/>
    <w:multiLevelType w:val="hybridMultilevel"/>
    <w:tmpl w:val="A1F4BD4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21ED3B15"/>
    <w:multiLevelType w:val="hybridMultilevel"/>
    <w:tmpl w:val="C93E0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C921CB"/>
    <w:multiLevelType w:val="hybridMultilevel"/>
    <w:tmpl w:val="34D4F572"/>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470EE3"/>
    <w:multiLevelType w:val="hybridMultilevel"/>
    <w:tmpl w:val="8BEA0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EA45EA"/>
    <w:multiLevelType w:val="hybridMultilevel"/>
    <w:tmpl w:val="AFD2BD46"/>
    <w:lvl w:ilvl="0" w:tplc="B94AEEC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943E4E">
      <w:start w:val="1"/>
      <w:numFmt w:val="decimal"/>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762A26">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66CAD2">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C27D0A">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AA8534">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AB019D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EE6A6E">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763FA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45D183C"/>
    <w:multiLevelType w:val="hybridMultilevel"/>
    <w:tmpl w:val="BF3E4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381E86"/>
    <w:multiLevelType w:val="hybridMultilevel"/>
    <w:tmpl w:val="8A6613F6"/>
    <w:lvl w:ilvl="0" w:tplc="02EC6E2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2CCA1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C88645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1AACE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D04CC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C41DE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1043A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F07C1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4A1EF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7C65765"/>
    <w:multiLevelType w:val="hybridMultilevel"/>
    <w:tmpl w:val="142C1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9905C2"/>
    <w:multiLevelType w:val="hybridMultilevel"/>
    <w:tmpl w:val="4156D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DD54EE"/>
    <w:multiLevelType w:val="hybridMultilevel"/>
    <w:tmpl w:val="EA185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6227D2"/>
    <w:multiLevelType w:val="hybridMultilevel"/>
    <w:tmpl w:val="B4189A74"/>
    <w:lvl w:ilvl="0" w:tplc="08090001">
      <w:start w:val="1"/>
      <w:numFmt w:val="bullet"/>
      <w:lvlText w:val=""/>
      <w:lvlJc w:val="left"/>
      <w:pPr>
        <w:ind w:left="720" w:hanging="360"/>
      </w:pPr>
      <w:rPr>
        <w:rFonts w:ascii="Symbol" w:hAnsi="Symbol" w:hint="default"/>
      </w:rPr>
    </w:lvl>
    <w:lvl w:ilvl="1" w:tplc="D7AA3E8E">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937B02"/>
    <w:multiLevelType w:val="hybridMultilevel"/>
    <w:tmpl w:val="949A4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9725A2"/>
    <w:multiLevelType w:val="hybridMultilevel"/>
    <w:tmpl w:val="D2221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B741FF"/>
    <w:multiLevelType w:val="hybridMultilevel"/>
    <w:tmpl w:val="714CC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5C18E0"/>
    <w:multiLevelType w:val="hybridMultilevel"/>
    <w:tmpl w:val="EB34AFC0"/>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249127B"/>
    <w:multiLevelType w:val="hybridMultilevel"/>
    <w:tmpl w:val="54EC7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B771B0"/>
    <w:multiLevelType w:val="hybridMultilevel"/>
    <w:tmpl w:val="593811B8"/>
    <w:lvl w:ilvl="0" w:tplc="48C29E78">
      <w:start w:val="7"/>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BB7C16"/>
    <w:multiLevelType w:val="hybridMultilevel"/>
    <w:tmpl w:val="35FC902E"/>
    <w:lvl w:ilvl="0" w:tplc="9F5AE7A6">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CC633A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51A6C1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9AC531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7CA5C5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68954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ECBA0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E0145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32D87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A801709"/>
    <w:multiLevelType w:val="hybridMultilevel"/>
    <w:tmpl w:val="F6FEF2CA"/>
    <w:lvl w:ilvl="0" w:tplc="E758A78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F63D2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658612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6CFCC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F6A02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C8921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C45FA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AC4E0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EA8C3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3B9739C"/>
    <w:multiLevelType w:val="hybridMultilevel"/>
    <w:tmpl w:val="E08CE01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2C2EE8"/>
    <w:multiLevelType w:val="hybridMultilevel"/>
    <w:tmpl w:val="4A96F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4B5767"/>
    <w:multiLevelType w:val="hybridMultilevel"/>
    <w:tmpl w:val="A5FC2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897B30"/>
    <w:multiLevelType w:val="hybridMultilevel"/>
    <w:tmpl w:val="6B1EE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243D3E"/>
    <w:multiLevelType w:val="hybridMultilevel"/>
    <w:tmpl w:val="635A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7674ED"/>
    <w:multiLevelType w:val="hybridMultilevel"/>
    <w:tmpl w:val="EB6C5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E7372F"/>
    <w:multiLevelType w:val="hybridMultilevel"/>
    <w:tmpl w:val="986E188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9550C49"/>
    <w:multiLevelType w:val="hybridMultilevel"/>
    <w:tmpl w:val="DDDAA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4" w15:restartNumberingAfterBreak="0">
    <w:nsid w:val="7EA719D2"/>
    <w:multiLevelType w:val="hybridMultilevel"/>
    <w:tmpl w:val="6AB08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7591137">
    <w:abstractNumId w:val="28"/>
  </w:num>
  <w:num w:numId="2" w16cid:durableId="1664233490">
    <w:abstractNumId w:val="17"/>
  </w:num>
  <w:num w:numId="3" w16cid:durableId="875772099">
    <w:abstractNumId w:val="31"/>
  </w:num>
  <w:num w:numId="4" w16cid:durableId="1647665231">
    <w:abstractNumId w:val="13"/>
  </w:num>
  <w:num w:numId="5" w16cid:durableId="1814250570">
    <w:abstractNumId w:val="5"/>
  </w:num>
  <w:num w:numId="6" w16cid:durableId="1574394091">
    <w:abstractNumId w:val="10"/>
  </w:num>
  <w:num w:numId="7" w16cid:durableId="135606370">
    <w:abstractNumId w:val="24"/>
  </w:num>
  <w:num w:numId="8" w16cid:durableId="278488460">
    <w:abstractNumId w:val="3"/>
  </w:num>
  <w:num w:numId="9" w16cid:durableId="178812207">
    <w:abstractNumId w:val="12"/>
  </w:num>
  <w:num w:numId="10" w16cid:durableId="1646736178">
    <w:abstractNumId w:val="23"/>
  </w:num>
  <w:num w:numId="11" w16cid:durableId="1088431533">
    <w:abstractNumId w:val="27"/>
  </w:num>
  <w:num w:numId="12" w16cid:durableId="945116129">
    <w:abstractNumId w:val="14"/>
  </w:num>
  <w:num w:numId="13" w16cid:durableId="1551958533">
    <w:abstractNumId w:val="32"/>
  </w:num>
  <w:num w:numId="14" w16cid:durableId="1456295975">
    <w:abstractNumId w:val="11"/>
  </w:num>
  <w:num w:numId="15" w16cid:durableId="1859662145">
    <w:abstractNumId w:val="18"/>
  </w:num>
  <w:num w:numId="16" w16cid:durableId="1500582080">
    <w:abstractNumId w:val="9"/>
  </w:num>
  <w:num w:numId="17" w16cid:durableId="703553381">
    <w:abstractNumId w:val="21"/>
  </w:num>
  <w:num w:numId="18" w16cid:durableId="1539664421">
    <w:abstractNumId w:val="7"/>
  </w:num>
  <w:num w:numId="19" w16cid:durableId="1981881732">
    <w:abstractNumId w:val="29"/>
  </w:num>
  <w:num w:numId="20" w16cid:durableId="1111052456">
    <w:abstractNumId w:val="22"/>
  </w:num>
  <w:num w:numId="21" w16cid:durableId="1126661030">
    <w:abstractNumId w:val="4"/>
  </w:num>
  <w:num w:numId="22" w16cid:durableId="597063807">
    <w:abstractNumId w:val="30"/>
  </w:num>
  <w:num w:numId="23" w16cid:durableId="1090203769">
    <w:abstractNumId w:val="19"/>
  </w:num>
  <w:num w:numId="24" w16cid:durableId="569775867">
    <w:abstractNumId w:val="33"/>
  </w:num>
  <w:num w:numId="25" w16cid:durableId="1638339999">
    <w:abstractNumId w:val="1"/>
  </w:num>
  <w:num w:numId="26" w16cid:durableId="806431055">
    <w:abstractNumId w:val="0"/>
  </w:num>
  <w:num w:numId="27" w16cid:durableId="1868908965">
    <w:abstractNumId w:val="15"/>
  </w:num>
  <w:num w:numId="28" w16cid:durableId="205527275">
    <w:abstractNumId w:val="25"/>
  </w:num>
  <w:num w:numId="29" w16cid:durableId="427964720">
    <w:abstractNumId w:val="26"/>
  </w:num>
  <w:num w:numId="30" w16cid:durableId="1663771230">
    <w:abstractNumId w:val="2"/>
  </w:num>
  <w:num w:numId="31" w16cid:durableId="1251305966">
    <w:abstractNumId w:val="34"/>
  </w:num>
  <w:num w:numId="32" w16cid:durableId="930089128">
    <w:abstractNumId w:val="6"/>
  </w:num>
  <w:num w:numId="33" w16cid:durableId="1731809965">
    <w:abstractNumId w:val="8"/>
  </w:num>
  <w:num w:numId="34" w16cid:durableId="327558185">
    <w:abstractNumId w:val="20"/>
  </w:num>
  <w:num w:numId="35" w16cid:durableId="16416909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5"/>
    <w:rsid w:val="000067AF"/>
    <w:rsid w:val="000440DC"/>
    <w:rsid w:val="00087F4B"/>
    <w:rsid w:val="00176539"/>
    <w:rsid w:val="00186E3B"/>
    <w:rsid w:val="00211179"/>
    <w:rsid w:val="002351B8"/>
    <w:rsid w:val="00236E5B"/>
    <w:rsid w:val="002757CD"/>
    <w:rsid w:val="00287465"/>
    <w:rsid w:val="002B76CD"/>
    <w:rsid w:val="002B7D14"/>
    <w:rsid w:val="002E22DF"/>
    <w:rsid w:val="002F7A20"/>
    <w:rsid w:val="00313343"/>
    <w:rsid w:val="00320296"/>
    <w:rsid w:val="00330446"/>
    <w:rsid w:val="0034125C"/>
    <w:rsid w:val="00352194"/>
    <w:rsid w:val="003B26C9"/>
    <w:rsid w:val="0042541B"/>
    <w:rsid w:val="00444B2F"/>
    <w:rsid w:val="004943AC"/>
    <w:rsid w:val="004A396A"/>
    <w:rsid w:val="004E0539"/>
    <w:rsid w:val="004E1394"/>
    <w:rsid w:val="00513C81"/>
    <w:rsid w:val="005247C5"/>
    <w:rsid w:val="00562D72"/>
    <w:rsid w:val="005841F0"/>
    <w:rsid w:val="005917C6"/>
    <w:rsid w:val="005B2AAB"/>
    <w:rsid w:val="005B628C"/>
    <w:rsid w:val="005D1B4A"/>
    <w:rsid w:val="005F67A8"/>
    <w:rsid w:val="00604895"/>
    <w:rsid w:val="006609D3"/>
    <w:rsid w:val="0067092C"/>
    <w:rsid w:val="00694021"/>
    <w:rsid w:val="006B4256"/>
    <w:rsid w:val="0074215D"/>
    <w:rsid w:val="007A6E51"/>
    <w:rsid w:val="007D1DBD"/>
    <w:rsid w:val="007E021E"/>
    <w:rsid w:val="00880855"/>
    <w:rsid w:val="008930E0"/>
    <w:rsid w:val="008D4E76"/>
    <w:rsid w:val="008E71DD"/>
    <w:rsid w:val="008E7244"/>
    <w:rsid w:val="00A354E3"/>
    <w:rsid w:val="00A71FBA"/>
    <w:rsid w:val="00A811BD"/>
    <w:rsid w:val="00AD2291"/>
    <w:rsid w:val="00AD56AF"/>
    <w:rsid w:val="00AF1C2E"/>
    <w:rsid w:val="00B17CDB"/>
    <w:rsid w:val="00B43618"/>
    <w:rsid w:val="00B547E0"/>
    <w:rsid w:val="00B84F70"/>
    <w:rsid w:val="00BC1615"/>
    <w:rsid w:val="00BF1CCA"/>
    <w:rsid w:val="00D72627"/>
    <w:rsid w:val="00DB2EE5"/>
    <w:rsid w:val="00DC5CD8"/>
    <w:rsid w:val="00DE63E1"/>
    <w:rsid w:val="00E2529D"/>
    <w:rsid w:val="00E368FF"/>
    <w:rsid w:val="00E563B9"/>
    <w:rsid w:val="00E74E89"/>
    <w:rsid w:val="00F339EA"/>
    <w:rsid w:val="00F36735"/>
    <w:rsid w:val="00F43320"/>
    <w:rsid w:val="00F44BF9"/>
    <w:rsid w:val="00F60580"/>
    <w:rsid w:val="00F85FDF"/>
    <w:rsid w:val="00F95326"/>
    <w:rsid w:val="01BB32D6"/>
    <w:rsid w:val="05CDFDDC"/>
    <w:rsid w:val="06590221"/>
    <w:rsid w:val="0DD6D558"/>
    <w:rsid w:val="10280863"/>
    <w:rsid w:val="1F715D3F"/>
    <w:rsid w:val="22E834C3"/>
    <w:rsid w:val="24F04796"/>
    <w:rsid w:val="2B05BC3D"/>
    <w:rsid w:val="3E0BEC68"/>
    <w:rsid w:val="3EFF0EF1"/>
    <w:rsid w:val="401E2A30"/>
    <w:rsid w:val="642BDFCE"/>
    <w:rsid w:val="6D68E1B7"/>
    <w:rsid w:val="70F2530E"/>
    <w:rsid w:val="761D7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02488"/>
  <w15:chartTrackingRefBased/>
  <w15:docId w15:val="{6A9DCFD2-3694-434D-839F-CE9F0BA8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5F67A8"/>
    <w:pPr>
      <w:keepNext/>
      <w:spacing w:after="0" w:line="240" w:lineRule="auto"/>
      <w:jc w:val="center"/>
      <w:outlineLvl w:val="1"/>
    </w:pPr>
    <w:rPr>
      <w:rFonts w:ascii="Times New Roman" w:eastAsia="Times New Roman" w:hAnsi="Times New Roman" w:cs="Times New Roman"/>
      <w:b/>
      <w:sz w:val="4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4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6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3B9"/>
    <w:rPr>
      <w:rFonts w:ascii="Segoe UI" w:hAnsi="Segoe UI" w:cs="Segoe UI"/>
      <w:sz w:val="18"/>
      <w:szCs w:val="18"/>
    </w:rPr>
  </w:style>
  <w:style w:type="paragraph" w:styleId="Header">
    <w:name w:val="header"/>
    <w:basedOn w:val="Normal"/>
    <w:link w:val="HeaderChar"/>
    <w:uiPriority w:val="99"/>
    <w:unhideWhenUsed/>
    <w:rsid w:val="00F95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326"/>
  </w:style>
  <w:style w:type="paragraph" w:styleId="Footer">
    <w:name w:val="footer"/>
    <w:basedOn w:val="Normal"/>
    <w:link w:val="FooterChar"/>
    <w:uiPriority w:val="99"/>
    <w:unhideWhenUsed/>
    <w:rsid w:val="00F95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326"/>
  </w:style>
  <w:style w:type="character" w:styleId="PlaceholderText">
    <w:name w:val="Placeholder Text"/>
    <w:basedOn w:val="DefaultParagraphFont"/>
    <w:uiPriority w:val="99"/>
    <w:semiHidden/>
    <w:rsid w:val="00F95326"/>
    <w:rPr>
      <w:color w:val="808080"/>
    </w:rPr>
  </w:style>
  <w:style w:type="paragraph" w:styleId="ListParagraph">
    <w:name w:val="List Paragraph"/>
    <w:basedOn w:val="Normal"/>
    <w:uiPriority w:val="34"/>
    <w:qFormat/>
    <w:rsid w:val="007D1DBD"/>
    <w:pPr>
      <w:ind w:left="720"/>
      <w:contextualSpacing/>
    </w:pPr>
  </w:style>
  <w:style w:type="character" w:styleId="Hyperlink">
    <w:name w:val="Hyperlink"/>
    <w:basedOn w:val="DefaultParagraphFont"/>
    <w:uiPriority w:val="99"/>
    <w:unhideWhenUsed/>
    <w:rsid w:val="007D1DBD"/>
    <w:rPr>
      <w:color w:val="0563C1" w:themeColor="hyperlink"/>
      <w:u w:val="single"/>
    </w:rPr>
  </w:style>
  <w:style w:type="paragraph" w:customStyle="1" w:styleId="1bodycopy10pt">
    <w:name w:val="1 body copy 10pt"/>
    <w:basedOn w:val="Normal"/>
    <w:link w:val="1bodycopy10ptChar"/>
    <w:qFormat/>
    <w:rsid w:val="00F44BF9"/>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F44BF9"/>
    <w:rPr>
      <w:rFonts w:ascii="Arial" w:eastAsia="MS Mincho" w:hAnsi="Arial" w:cs="Times New Roman"/>
      <w:sz w:val="20"/>
      <w:szCs w:val="24"/>
      <w:lang w:val="en-US"/>
    </w:rPr>
  </w:style>
  <w:style w:type="paragraph" w:customStyle="1" w:styleId="4Bulletedcopyblue">
    <w:name w:val="4 Bulleted copy blue"/>
    <w:basedOn w:val="Normal"/>
    <w:qFormat/>
    <w:rsid w:val="00F44BF9"/>
    <w:pPr>
      <w:numPr>
        <w:numId w:val="24"/>
      </w:numPr>
      <w:spacing w:after="120" w:line="240" w:lineRule="auto"/>
    </w:pPr>
    <w:rPr>
      <w:rFonts w:ascii="Arial" w:eastAsia="MS Mincho" w:hAnsi="Arial" w:cs="Arial"/>
      <w:sz w:val="20"/>
      <w:szCs w:val="20"/>
      <w:lang w:val="en-US"/>
    </w:rPr>
  </w:style>
  <w:style w:type="paragraph" w:customStyle="1" w:styleId="Bulletedcopylevel2">
    <w:name w:val="Bulleted copy level 2"/>
    <w:basedOn w:val="1bodycopy10pt"/>
    <w:qFormat/>
    <w:rsid w:val="00AF1C2E"/>
    <w:pPr>
      <w:numPr>
        <w:numId w:val="25"/>
      </w:numPr>
    </w:pPr>
  </w:style>
  <w:style w:type="paragraph" w:customStyle="1" w:styleId="Subhead2">
    <w:name w:val="Subhead 2"/>
    <w:basedOn w:val="1bodycopy10pt"/>
    <w:next w:val="1bodycopy10pt"/>
    <w:link w:val="Subhead2Char"/>
    <w:qFormat/>
    <w:rsid w:val="00AF1C2E"/>
    <w:pPr>
      <w:spacing w:before="240"/>
    </w:pPr>
    <w:rPr>
      <w:b/>
      <w:color w:val="12263F"/>
      <w:sz w:val="24"/>
    </w:rPr>
  </w:style>
  <w:style w:type="character" w:customStyle="1" w:styleId="Subhead2Char">
    <w:name w:val="Subhead 2 Char"/>
    <w:link w:val="Subhead2"/>
    <w:rsid w:val="00AF1C2E"/>
    <w:rPr>
      <w:rFonts w:ascii="Arial" w:eastAsia="MS Mincho" w:hAnsi="Arial" w:cs="Times New Roman"/>
      <w:b/>
      <w:color w:val="12263F"/>
      <w:sz w:val="24"/>
      <w:szCs w:val="24"/>
      <w:lang w:val="en-US"/>
    </w:rPr>
  </w:style>
  <w:style w:type="paragraph" w:customStyle="1" w:styleId="1bodycopy">
    <w:name w:val="1 body copy"/>
    <w:basedOn w:val="Normal"/>
    <w:link w:val="1bodycopyChar"/>
    <w:qFormat/>
    <w:rsid w:val="00AF1C2E"/>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AF1C2E"/>
    <w:rPr>
      <w:rFonts w:ascii="Arial" w:eastAsia="MS Mincho" w:hAnsi="Arial" w:cs="Times New Roman"/>
      <w:sz w:val="20"/>
      <w:szCs w:val="24"/>
      <w:lang w:val="en-US"/>
    </w:rPr>
  </w:style>
  <w:style w:type="character" w:customStyle="1" w:styleId="Heading2Char">
    <w:name w:val="Heading 2 Char"/>
    <w:basedOn w:val="DefaultParagraphFont"/>
    <w:link w:val="Heading2"/>
    <w:rsid w:val="005F67A8"/>
    <w:rPr>
      <w:rFonts w:ascii="Times New Roman" w:eastAsia="Times New Roman" w:hAnsi="Times New Roman" w:cs="Times New Roman"/>
      <w:b/>
      <w:sz w:val="48"/>
      <w:szCs w:val="24"/>
    </w:rPr>
  </w:style>
  <w:style w:type="paragraph" w:styleId="NormalWeb">
    <w:name w:val="Normal (Web)"/>
    <w:basedOn w:val="Normal"/>
    <w:uiPriority w:val="99"/>
    <w:unhideWhenUsed/>
    <w:rsid w:val="005F67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uiPriority w:val="22"/>
    <w:qFormat/>
    <w:rsid w:val="005F67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AFE807DEFCD240A832FB6A632D84F3" ma:contentTypeVersion="18" ma:contentTypeDescription="Create a new document." ma:contentTypeScope="" ma:versionID="6b7b95ddbb2c533e1ca8ab1e7ff3db09">
  <xsd:schema xmlns:xsd="http://www.w3.org/2001/XMLSchema" xmlns:xs="http://www.w3.org/2001/XMLSchema" xmlns:p="http://schemas.microsoft.com/office/2006/metadata/properties" xmlns:ns2="a8717a75-10bc-40e8-8976-c147881cb155" xmlns:ns3="6e81b468-b77b-4d71-ac64-fc3b319d3cd1" targetNamespace="http://schemas.microsoft.com/office/2006/metadata/properties" ma:root="true" ma:fieldsID="0db1803bed3f5e2149972a77acfba55d" ns2:_="" ns3:_="">
    <xsd:import namespace="a8717a75-10bc-40e8-8976-c147881cb155"/>
    <xsd:import namespace="6e81b468-b77b-4d71-ac64-fc3b319d3c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17a75-10bc-40e8-8976-c147881cb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d46a3-de7c-40f5-b1e9-5de4f8bc84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81b468-b77b-4d71-ac64-fc3b319d3c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aab5a5-20f9-43c2-afa1-a0c122b51e77}" ma:internalName="TaxCatchAll" ma:showField="CatchAllData" ma:web="6e81b468-b77b-4d71-ac64-fc3b319d3c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e81b468-b77b-4d71-ac64-fc3b319d3cd1" xsi:nil="true"/>
    <lcf76f155ced4ddcb4097134ff3c332f xmlns="a8717a75-10bc-40e8-8976-c147881cb1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9400E3-60D1-461C-9E37-3BBB75D50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17a75-10bc-40e8-8976-c147881cb155"/>
    <ds:schemaRef ds:uri="6e81b468-b77b-4d71-ac64-fc3b319d3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826102-8721-4486-9425-79DAEEC092F9}">
  <ds:schemaRefs>
    <ds:schemaRef ds:uri="http://schemas.microsoft.com/sharepoint/v3/contenttype/forms"/>
  </ds:schemaRefs>
</ds:datastoreItem>
</file>

<file path=customXml/itemProps3.xml><?xml version="1.0" encoding="utf-8"?>
<ds:datastoreItem xmlns:ds="http://schemas.openxmlformats.org/officeDocument/2006/customXml" ds:itemID="{BBEC9F17-6EA1-431C-8DEE-D03DD0DD43CE}">
  <ds:schemaRefs>
    <ds:schemaRef ds:uri="http://schemas.microsoft.com/office/2006/metadata/properties"/>
    <ds:schemaRef ds:uri="http://schemas.microsoft.com/office/infopath/2007/PartnerControls"/>
    <ds:schemaRef ds:uri="6e81b468-b77b-4d71-ac64-fc3b319d3cd1"/>
    <ds:schemaRef ds:uri="a8717a75-10bc-40e8-8976-c147881cb15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826</Words>
  <Characters>4714</Characters>
  <Application>Microsoft Office Word</Application>
  <DocSecurity>0</DocSecurity>
  <Lines>39</Lines>
  <Paragraphs>11</Paragraphs>
  <ScaleCrop>false</ScaleCrop>
  <Company>RM</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Charging and Remissions Policy</dc:title>
  <dc:subject/>
  <dc:creator>Ms. B. Manning</dc:creator>
  <cp:keywords/>
  <dc:description/>
  <cp:lastModifiedBy>Russell Bond</cp:lastModifiedBy>
  <cp:revision>2</cp:revision>
  <cp:lastPrinted>2021-02-15T09:38:00Z</cp:lastPrinted>
  <dcterms:created xsi:type="dcterms:W3CDTF">2024-04-06T20:19:00Z</dcterms:created>
  <dcterms:modified xsi:type="dcterms:W3CDTF">2024-04-06T20:19:00Z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0x01010062AFE807DEFCD240A832FB6A632D84F3</vt:lpwstr>
  </property>
  <property fmtid="{D5CDD505-2E9C-101B-9397-08002B2CF9AE}" pid="3" name="Order">
    <vt:r8>2011100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